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CD1C1E" w:rsidP="00CD1C1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77726" w:rsidRPr="00C96C3C">
              <w:rPr>
                <w:b/>
              </w:rPr>
              <w:t>.</w:t>
            </w:r>
            <w:r w:rsidR="00C96196">
              <w:rPr>
                <w:b/>
              </w:rPr>
              <w:t>1</w:t>
            </w:r>
            <w:r>
              <w:rPr>
                <w:b/>
              </w:rPr>
              <w:t>2</w:t>
            </w:r>
            <w:r w:rsidR="00E77726" w:rsidRPr="00C96C3C">
              <w:rPr>
                <w:b/>
              </w:rPr>
              <w:t>.201</w:t>
            </w:r>
            <w:r w:rsidR="00E77726">
              <w:rPr>
                <w:b/>
              </w:rPr>
              <w:t>7</w:t>
            </w:r>
            <w:r w:rsidR="00E77726" w:rsidRPr="00C96C3C">
              <w:rPr>
                <w:b/>
              </w:rPr>
              <w:t xml:space="preserve"> 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C96C3C" w:rsidRDefault="00E77726" w:rsidP="00C17ACA">
            <w:pPr>
              <w:jc w:val="center"/>
            </w:pPr>
            <w:r w:rsidRPr="00C96C3C">
              <w:t>1.</w:t>
            </w:r>
          </w:p>
        </w:tc>
        <w:tc>
          <w:tcPr>
            <w:tcW w:w="4723" w:type="dxa"/>
          </w:tcPr>
          <w:p w:rsidR="00CD1C1E" w:rsidRPr="00CD1C1E" w:rsidRDefault="00CD1C1E" w:rsidP="00CD1C1E">
            <w:pPr>
              <w:jc w:val="both"/>
            </w:pPr>
            <w:r w:rsidRPr="00CD1C1E">
              <w:t>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законодательства.</w:t>
            </w:r>
          </w:p>
          <w:p w:rsidR="00E77726" w:rsidRPr="00CD1C1E" w:rsidRDefault="00E77726" w:rsidP="00273CF9">
            <w:pPr>
              <w:pStyle w:val="a3"/>
              <w:jc w:val="both"/>
            </w:pPr>
          </w:p>
        </w:tc>
        <w:tc>
          <w:tcPr>
            <w:tcW w:w="8222" w:type="dxa"/>
          </w:tcPr>
          <w:p w:rsidR="00C17ACA" w:rsidRPr="00E83E74" w:rsidRDefault="00E83E74" w:rsidP="00E83E74">
            <w:pPr>
              <w:pStyle w:val="a3"/>
              <w:jc w:val="both"/>
            </w:pPr>
            <w:r>
              <w:t xml:space="preserve">            </w:t>
            </w:r>
            <w:r w:rsidR="00C17ACA" w:rsidRPr="00E83E74">
              <w:t>1. Информацию, представленную в рамках рассмотрения вопроса «Об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законодательства», принять к сведению.</w:t>
            </w:r>
          </w:p>
          <w:p w:rsidR="00C17ACA" w:rsidRPr="00E83E74" w:rsidRDefault="00C17ACA" w:rsidP="00E83E74">
            <w:pPr>
              <w:pStyle w:val="a3"/>
              <w:jc w:val="both"/>
            </w:pPr>
            <w:r w:rsidRPr="00E83E74">
              <w:tab/>
              <w:t xml:space="preserve">2. Предложить Администрации города Омска рассмотреть возможность передачи содержания </w:t>
            </w:r>
            <w:r w:rsidR="00181023">
              <w:t xml:space="preserve">объектов </w:t>
            </w:r>
            <w:r w:rsidRPr="00E83E74">
              <w:t>ливневой канализации ОАО «</w:t>
            </w:r>
            <w:proofErr w:type="spellStart"/>
            <w:r w:rsidRPr="00E83E74">
              <w:t>ОмскВодоканал</w:t>
            </w:r>
            <w:proofErr w:type="spellEnd"/>
            <w:r w:rsidRPr="00E83E74">
              <w:t>».</w:t>
            </w:r>
          </w:p>
          <w:p w:rsidR="00C17ACA" w:rsidRPr="00E83E74" w:rsidRDefault="00C17ACA" w:rsidP="00E83E74">
            <w:pPr>
              <w:pStyle w:val="a3"/>
              <w:jc w:val="both"/>
            </w:pPr>
            <w:r w:rsidRPr="00E83E74">
              <w:tab/>
              <w:t>3. Предложить Администрации города Омска рассмотреть возможность привлечения управляющих компаний для ускорения проведения процедуры паспортизации объектов ливневой канализации</w:t>
            </w:r>
            <w:r w:rsidR="00181023">
              <w:t xml:space="preserve"> на территории города Омска</w:t>
            </w:r>
            <w:r w:rsidRPr="00E83E74">
              <w:t>.</w:t>
            </w:r>
          </w:p>
          <w:p w:rsidR="000F0771" w:rsidRPr="000F3ED7" w:rsidRDefault="00C17ACA" w:rsidP="00E83E74">
            <w:pPr>
              <w:pStyle w:val="a3"/>
              <w:jc w:val="both"/>
              <w:rPr>
                <w:b/>
              </w:rPr>
            </w:pPr>
            <w:r w:rsidRPr="00E83E74">
              <w:tab/>
              <w:t>4. Комитету Омского городского Совета по вопросам градостроительства, архитектуры и землепользования вернуться к рассмотрению вопроса «Об информации Администрации города Омска о состоянии городской ливневой канализации и принятых мерах по устранению выявленных нарушений водного законодательства» в пе</w:t>
            </w:r>
            <w:r w:rsidR="00E83E74" w:rsidRPr="00E83E74">
              <w:t>риод весенней сессии 2018 года.</w:t>
            </w:r>
          </w:p>
        </w:tc>
      </w:tr>
      <w:tr w:rsidR="00E77726" w:rsidRPr="00C96C3C" w:rsidTr="00C17ACA">
        <w:trPr>
          <w:trHeight w:val="70"/>
        </w:trPr>
        <w:tc>
          <w:tcPr>
            <w:tcW w:w="560" w:type="dxa"/>
          </w:tcPr>
          <w:p w:rsidR="00E77726" w:rsidRPr="003B6965" w:rsidRDefault="00E77726" w:rsidP="00C17ACA">
            <w:pPr>
              <w:jc w:val="center"/>
            </w:pPr>
            <w:r w:rsidRPr="003B6965">
              <w:t>2.</w:t>
            </w:r>
          </w:p>
        </w:tc>
        <w:tc>
          <w:tcPr>
            <w:tcW w:w="4723" w:type="dxa"/>
          </w:tcPr>
          <w:p w:rsidR="00E77726" w:rsidRPr="00CD1C1E" w:rsidRDefault="00CD1C1E" w:rsidP="009170E7">
            <w:pPr>
              <w:jc w:val="both"/>
            </w:pPr>
            <w:r w:rsidRPr="00CD1C1E">
              <w:t>О предложениях Администрации города Омска по завершению работ по постановке на кадастровый учет территориальных зон, установленных Решением Омского городс</w:t>
            </w:r>
            <w:r w:rsidR="00CC24DF">
              <w:t xml:space="preserve">кого Совета от 10.12.2008 </w:t>
            </w:r>
            <w:r w:rsidR="00CC24DF">
              <w:br/>
              <w:t>№ 20</w:t>
            </w:r>
            <w:r w:rsidRPr="00CD1C1E">
              <w:t>1 «Об утверждении Правил землепользования и застройки муниципального образования городской округ город Омск Омской области».</w:t>
            </w:r>
          </w:p>
        </w:tc>
        <w:tc>
          <w:tcPr>
            <w:tcW w:w="8222" w:type="dxa"/>
          </w:tcPr>
          <w:p w:rsidR="005E1813" w:rsidRPr="00BB5574" w:rsidRDefault="005E1813" w:rsidP="005E1813">
            <w:pPr>
              <w:ind w:firstLine="709"/>
              <w:jc w:val="both"/>
            </w:pPr>
            <w:r w:rsidRPr="005E1813">
              <w:t xml:space="preserve">1. Информацию, представленную в рамках рассмотрения вопроса «О предложениях Администрации города Омска по завершению работ по постановке на кадастровый учет территориальных зон, установленных Решением </w:t>
            </w:r>
            <w:r w:rsidRPr="00BB5574">
              <w:t>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области», принять к сведению.</w:t>
            </w:r>
          </w:p>
          <w:p w:rsidR="005E1813" w:rsidRPr="00BB5574" w:rsidRDefault="005E1813" w:rsidP="00BB5574">
            <w:pPr>
              <w:autoSpaceDE w:val="0"/>
              <w:autoSpaceDN w:val="0"/>
              <w:adjustRightInd w:val="0"/>
              <w:ind w:firstLine="709"/>
              <w:jc w:val="both"/>
            </w:pPr>
            <w:r w:rsidRPr="00BB5574">
              <w:t>2. </w:t>
            </w:r>
            <w:bookmarkStart w:id="0" w:name="_GoBack"/>
            <w:bookmarkEnd w:id="0"/>
            <w:r w:rsidR="00BB5574" w:rsidRPr="00BB5574">
              <w:t>Предложить Администрации города Омска предоставить перечень территориальных зон, сведения о которых не внесены в Единый государственный реестр недвижимости, с указанием причин, по которым такие сведения не внесены.</w:t>
            </w:r>
          </w:p>
          <w:p w:rsidR="00273CF9" w:rsidRPr="009170E7" w:rsidRDefault="005E1813" w:rsidP="005E1813">
            <w:pPr>
              <w:pStyle w:val="a3"/>
              <w:jc w:val="both"/>
              <w:rPr>
                <w:b/>
              </w:rPr>
            </w:pPr>
            <w:r w:rsidRPr="00BB5574">
              <w:tab/>
              <w:t>3. Комитету</w:t>
            </w:r>
            <w:r w:rsidRPr="005E1813">
              <w:t xml:space="preserve"> Омского городского Совета по вопросам градостроительства, архитектуры и землепользования вернуться к рассмотрению вопроса «О предложениях Администрации города Омска по </w:t>
            </w:r>
            <w:r w:rsidRPr="005E1813">
              <w:lastRenderedPageBreak/>
              <w:t>завершению работ по постановке на кадастровый учет территориальных зон,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 в период начала весенней сессии 2018 года.</w:t>
            </w:r>
          </w:p>
        </w:tc>
      </w:tr>
      <w:tr w:rsidR="00D97CEC" w:rsidRPr="00C96C3C" w:rsidTr="00C17ACA">
        <w:trPr>
          <w:trHeight w:val="70"/>
        </w:trPr>
        <w:tc>
          <w:tcPr>
            <w:tcW w:w="560" w:type="dxa"/>
          </w:tcPr>
          <w:p w:rsidR="00D97CEC" w:rsidRPr="003B6965" w:rsidRDefault="00D97CEC" w:rsidP="00C17ACA">
            <w:pPr>
              <w:jc w:val="center"/>
            </w:pPr>
            <w:r>
              <w:lastRenderedPageBreak/>
              <w:t>3.</w:t>
            </w:r>
          </w:p>
        </w:tc>
        <w:tc>
          <w:tcPr>
            <w:tcW w:w="4723" w:type="dxa"/>
          </w:tcPr>
          <w:p w:rsidR="00D97CEC" w:rsidRPr="00CD1C1E" w:rsidRDefault="00CD1C1E" w:rsidP="00CD1C1E">
            <w:pPr>
              <w:jc w:val="both"/>
            </w:pPr>
            <w:r w:rsidRPr="00CD1C1E">
              <w:t>О предложениях комитета Омского городского Совета по вопросам градостроительства, архитектуры и землепользования по кандидатурам депутатов Омского городского Совета для включения в состав рабочей группы Администрации города Омска по решению вопросов, связанных с самовольным строительством на территории города Омска.</w:t>
            </w:r>
          </w:p>
        </w:tc>
        <w:tc>
          <w:tcPr>
            <w:tcW w:w="8222" w:type="dxa"/>
          </w:tcPr>
          <w:p w:rsidR="00CD1C1E" w:rsidRPr="00CD1C1E" w:rsidRDefault="00CD1C1E" w:rsidP="00CD1C1E">
            <w:pPr>
              <w:shd w:val="clear" w:color="auto" w:fill="FFFFFF"/>
              <w:tabs>
                <w:tab w:val="left" w:pos="567"/>
              </w:tabs>
              <w:ind w:firstLine="578"/>
              <w:jc w:val="both"/>
              <w:rPr>
                <w:szCs w:val="28"/>
              </w:rPr>
            </w:pPr>
            <w:r w:rsidRPr="00CD1C1E">
              <w:rPr>
                <w:szCs w:val="28"/>
              </w:rPr>
              <w:t>1. Поддержать следующие кандидатуры депутатов Омского городского Совета для включения в состав рабочей группы Администрации города Омска по решению вопросов, связанных с самовольным строительством на территории города Омска:</w:t>
            </w:r>
          </w:p>
          <w:p w:rsidR="00CD1C1E" w:rsidRPr="00CD1C1E" w:rsidRDefault="00CD1C1E" w:rsidP="00CD1C1E">
            <w:pPr>
              <w:ind w:firstLine="720"/>
              <w:jc w:val="both"/>
              <w:rPr>
                <w:szCs w:val="28"/>
              </w:rPr>
            </w:pPr>
            <w:r w:rsidRPr="00CD1C1E">
              <w:rPr>
                <w:szCs w:val="28"/>
              </w:rPr>
              <w:t>- Ивченко Ивана Александровича;</w:t>
            </w:r>
          </w:p>
          <w:p w:rsidR="00CD1C1E" w:rsidRPr="00CD1C1E" w:rsidRDefault="00CD1C1E" w:rsidP="00CD1C1E">
            <w:pPr>
              <w:ind w:firstLine="720"/>
              <w:jc w:val="both"/>
              <w:rPr>
                <w:szCs w:val="28"/>
              </w:rPr>
            </w:pPr>
            <w:r w:rsidRPr="00CD1C1E">
              <w:rPr>
                <w:szCs w:val="28"/>
              </w:rPr>
              <w:t>- Никитина Андрея Валерьевича.</w:t>
            </w:r>
          </w:p>
          <w:p w:rsidR="00D97CEC" w:rsidRPr="00CD1C1E" w:rsidRDefault="00CD1C1E" w:rsidP="00CD1C1E">
            <w:pPr>
              <w:shd w:val="clear" w:color="auto" w:fill="FFFFFF"/>
              <w:tabs>
                <w:tab w:val="left" w:pos="567"/>
              </w:tabs>
              <w:ind w:firstLine="578"/>
              <w:jc w:val="both"/>
              <w:rPr>
                <w:sz w:val="28"/>
                <w:szCs w:val="28"/>
              </w:rPr>
            </w:pPr>
            <w:r w:rsidRPr="00CD1C1E">
              <w:rPr>
                <w:szCs w:val="28"/>
              </w:rPr>
              <w:t>2. Направить предложения комитета Омского городского Совета по вопросам градостроительства, архитектуры и землепользования по кандидатурам депутатов Омского городского Совета для включения в состав указанной рабочей группы Председателю Омского городского Совета.</w:t>
            </w:r>
          </w:p>
        </w:tc>
      </w:tr>
      <w:tr w:rsidR="00D97CEC" w:rsidRPr="00C96C3C" w:rsidTr="00BC7388">
        <w:trPr>
          <w:trHeight w:val="70"/>
        </w:trPr>
        <w:tc>
          <w:tcPr>
            <w:tcW w:w="560" w:type="dxa"/>
          </w:tcPr>
          <w:p w:rsidR="00D97CEC" w:rsidRPr="003B6965" w:rsidRDefault="00D97CEC" w:rsidP="00C17ACA">
            <w:pPr>
              <w:jc w:val="center"/>
            </w:pPr>
            <w:r>
              <w:t>4.</w:t>
            </w:r>
          </w:p>
        </w:tc>
        <w:tc>
          <w:tcPr>
            <w:tcW w:w="4723" w:type="dxa"/>
          </w:tcPr>
          <w:p w:rsidR="00CD1C1E" w:rsidRPr="00CD1C1E" w:rsidRDefault="00CD1C1E" w:rsidP="00CD1C1E">
            <w:pPr>
              <w:jc w:val="both"/>
            </w:pPr>
            <w:r w:rsidRPr="00CD1C1E">
              <w:t>О проекте Постановления Омского городского Со</w:t>
            </w:r>
            <w:r>
              <w:t xml:space="preserve">вета </w:t>
            </w:r>
            <w:r w:rsidRPr="00CD1C1E">
              <w:t>«О внесении изменений в перечень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области, утвержденный Постановлением Омского городского Совета от 22.07.2009 № 828».</w:t>
            </w:r>
          </w:p>
          <w:p w:rsidR="00D97CEC" w:rsidRPr="00CD1C1E" w:rsidRDefault="00D97CEC" w:rsidP="000F3ED7">
            <w:pPr>
              <w:jc w:val="both"/>
            </w:pPr>
          </w:p>
        </w:tc>
        <w:tc>
          <w:tcPr>
            <w:tcW w:w="8222" w:type="dxa"/>
          </w:tcPr>
          <w:p w:rsidR="00CD1C1E" w:rsidRPr="00CD1C1E" w:rsidRDefault="00CD1C1E" w:rsidP="00CD1C1E">
            <w:pPr>
              <w:pStyle w:val="a3"/>
              <w:ind w:firstLine="708"/>
              <w:jc w:val="both"/>
            </w:pPr>
            <w:r w:rsidRPr="00CD1C1E">
              <w:t>1. Внести на заседание Омского городского Совета проект Постановления Омского городского Совета «О внесении изменений в перечень автомобильных дорог общего пользования местного значения, относящихся к собственности муниципального образования городской округ город Омск Омской области, утвержденный Постановлением Омского городского Совета от 22.07.2009 № 828».</w:t>
            </w:r>
          </w:p>
          <w:p w:rsidR="00CD1C1E" w:rsidRPr="00CD1C1E" w:rsidRDefault="00CD1C1E" w:rsidP="00CD1C1E">
            <w:pPr>
              <w:pStyle w:val="a3"/>
              <w:ind w:firstLine="708"/>
              <w:jc w:val="both"/>
            </w:pPr>
            <w:r w:rsidRPr="00CD1C1E">
              <w:t>Рекомендовать Омскому городскому Совету принять указанный проект Постановления в целом.</w:t>
            </w:r>
          </w:p>
          <w:p w:rsidR="00D97CEC" w:rsidRPr="009E57B2" w:rsidRDefault="00CD1C1E" w:rsidP="00CD1C1E">
            <w:pPr>
              <w:ind w:right="-44" w:firstLine="708"/>
              <w:jc w:val="both"/>
              <w:rPr>
                <w:b/>
              </w:rPr>
            </w:pPr>
            <w:r w:rsidRPr="00CD1C1E">
              <w:t>2. Докладчиком на заседании Омского городского Совета по данному вопросу, в соответствии с представлением Мэра города Омска, определить Фомина Евгения Викторовича, исполняющего обязанности директора</w:t>
            </w:r>
            <w:r w:rsidRPr="00FD4970">
              <w:rPr>
                <w:b/>
              </w:rPr>
              <w:t xml:space="preserve"> </w:t>
            </w:r>
            <w:r w:rsidRPr="00CD1C1E">
              <w:t>департамента городского хозяйства Администрации города Омска.</w:t>
            </w:r>
          </w:p>
        </w:tc>
      </w:tr>
    </w:tbl>
    <w:p w:rsidR="00AF153B" w:rsidRDefault="00AF153B"/>
    <w:p w:rsidR="000F0771" w:rsidRDefault="000F0771"/>
    <w:p w:rsidR="000F0771" w:rsidRDefault="000F0771"/>
    <w:p w:rsidR="00D97CEC" w:rsidRDefault="00D97CEC"/>
    <w:p w:rsidR="00D97CEC" w:rsidRDefault="00D97CEC"/>
    <w:p w:rsidR="00D97CEC" w:rsidRDefault="00D97CEC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/>
    <w:p w:rsidR="00F257F6" w:rsidRDefault="00F257F6" w:rsidP="00F257F6">
      <w:pPr>
        <w:tabs>
          <w:tab w:val="left" w:pos="709"/>
        </w:tabs>
        <w:jc w:val="both"/>
        <w:rPr>
          <w:b/>
          <w:u w:val="single"/>
        </w:rPr>
      </w:pPr>
    </w:p>
    <w:p w:rsidR="00F257F6" w:rsidRDefault="00F257F6"/>
    <w:sectPr w:rsidR="00F257F6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66CFF"/>
    <w:rsid w:val="00073E84"/>
    <w:rsid w:val="000F0771"/>
    <w:rsid w:val="000F07A1"/>
    <w:rsid w:val="000F3ED7"/>
    <w:rsid w:val="000F784C"/>
    <w:rsid w:val="00121A52"/>
    <w:rsid w:val="00147AA5"/>
    <w:rsid w:val="00157610"/>
    <w:rsid w:val="00181023"/>
    <w:rsid w:val="001B2B23"/>
    <w:rsid w:val="00273CF9"/>
    <w:rsid w:val="002E7663"/>
    <w:rsid w:val="002F2FC5"/>
    <w:rsid w:val="00372DDD"/>
    <w:rsid w:val="003A0AFF"/>
    <w:rsid w:val="003F6845"/>
    <w:rsid w:val="0041050D"/>
    <w:rsid w:val="00427D5F"/>
    <w:rsid w:val="0050572B"/>
    <w:rsid w:val="005903A8"/>
    <w:rsid w:val="005C383A"/>
    <w:rsid w:val="005E1813"/>
    <w:rsid w:val="0067519B"/>
    <w:rsid w:val="0075167D"/>
    <w:rsid w:val="007C2423"/>
    <w:rsid w:val="0082620A"/>
    <w:rsid w:val="00872D8F"/>
    <w:rsid w:val="00877ADE"/>
    <w:rsid w:val="00903737"/>
    <w:rsid w:val="009170E7"/>
    <w:rsid w:val="00925FA4"/>
    <w:rsid w:val="009C2A7D"/>
    <w:rsid w:val="009E57B2"/>
    <w:rsid w:val="00AF153B"/>
    <w:rsid w:val="00B078FD"/>
    <w:rsid w:val="00B73504"/>
    <w:rsid w:val="00BB5574"/>
    <w:rsid w:val="00BC24E0"/>
    <w:rsid w:val="00BC7388"/>
    <w:rsid w:val="00BD6742"/>
    <w:rsid w:val="00C17ACA"/>
    <w:rsid w:val="00C4593A"/>
    <w:rsid w:val="00C96196"/>
    <w:rsid w:val="00CB5E91"/>
    <w:rsid w:val="00CC24DF"/>
    <w:rsid w:val="00CC700E"/>
    <w:rsid w:val="00CD1C1E"/>
    <w:rsid w:val="00CF48B2"/>
    <w:rsid w:val="00CF5F44"/>
    <w:rsid w:val="00CF60CB"/>
    <w:rsid w:val="00D021F1"/>
    <w:rsid w:val="00D8314D"/>
    <w:rsid w:val="00D97CEC"/>
    <w:rsid w:val="00E35C7F"/>
    <w:rsid w:val="00E67FBE"/>
    <w:rsid w:val="00E77726"/>
    <w:rsid w:val="00E83E74"/>
    <w:rsid w:val="00E97671"/>
    <w:rsid w:val="00F23F65"/>
    <w:rsid w:val="00F257F6"/>
    <w:rsid w:val="00F45125"/>
    <w:rsid w:val="00F755F5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13A0-21E1-45A1-B104-67FC2FB4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4</cp:revision>
  <cp:lastPrinted>2017-11-16T11:19:00Z</cp:lastPrinted>
  <dcterms:created xsi:type="dcterms:W3CDTF">2017-12-13T10:48:00Z</dcterms:created>
  <dcterms:modified xsi:type="dcterms:W3CDTF">2017-12-14T09:40:00Z</dcterms:modified>
</cp:coreProperties>
</file>