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617DC1">
        <w:rPr>
          <w:b/>
        </w:rPr>
        <w:t xml:space="preserve"> 2</w:t>
      </w:r>
      <w:r w:rsidR="0006530A">
        <w:rPr>
          <w:b/>
        </w:rPr>
        <w:t>8</w:t>
      </w:r>
      <w:r w:rsidR="00555C7D" w:rsidRPr="00FB558E">
        <w:rPr>
          <w:b/>
          <w:szCs w:val="28"/>
        </w:rPr>
        <w:t>.</w:t>
      </w:r>
      <w:r w:rsidR="00487AC3">
        <w:rPr>
          <w:b/>
          <w:szCs w:val="28"/>
        </w:rPr>
        <w:t>0</w:t>
      </w:r>
      <w:r w:rsidR="00617DC1">
        <w:rPr>
          <w:b/>
          <w:szCs w:val="28"/>
        </w:rPr>
        <w:t>9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617DC1" w:rsidRPr="00C96196" w:rsidRDefault="00617DC1" w:rsidP="00617DC1">
            <w:pPr>
              <w:pStyle w:val="af3"/>
              <w:jc w:val="both"/>
            </w:pPr>
            <w:r w:rsidRPr="00C96196">
              <w:t xml:space="preserve">Об избрании кандидатуры председателя комитета Омского городского Совета по вопросам </w:t>
            </w:r>
            <w:r w:rsidR="0006530A">
              <w:t>градостроительства, архитектуры и землепользования</w:t>
            </w:r>
            <w:r w:rsidRPr="00C96196">
              <w:t>.</w:t>
            </w:r>
          </w:p>
          <w:p w:rsidR="00617DC1" w:rsidRPr="00C96196" w:rsidRDefault="00617DC1" w:rsidP="00617DC1">
            <w:pPr>
              <w:pStyle w:val="af3"/>
              <w:jc w:val="both"/>
            </w:pPr>
          </w:p>
        </w:tc>
        <w:tc>
          <w:tcPr>
            <w:tcW w:w="8505" w:type="dxa"/>
          </w:tcPr>
          <w:p w:rsidR="00617DC1" w:rsidRPr="00617DC1" w:rsidRDefault="00617DC1" w:rsidP="00617DC1">
            <w:pPr>
              <w:pStyle w:val="af3"/>
              <w:tabs>
                <w:tab w:val="left" w:pos="6663"/>
              </w:tabs>
              <w:ind w:firstLine="708"/>
              <w:jc w:val="both"/>
            </w:pPr>
            <w:r w:rsidRPr="00617DC1">
              <w:t xml:space="preserve">1. Избрать кандидатуру депутата Омского городского Совета </w:t>
            </w:r>
            <w:proofErr w:type="spellStart"/>
            <w:r w:rsidR="0006530A">
              <w:t>Лицкевича</w:t>
            </w:r>
            <w:proofErr w:type="spellEnd"/>
            <w:r w:rsidR="0006530A">
              <w:t xml:space="preserve"> Дмитрия Ивановича</w:t>
            </w:r>
            <w:r w:rsidRPr="00617DC1">
              <w:t xml:space="preserve"> на должность председателя комитета Омского городского Совета по вопросам </w:t>
            </w:r>
            <w:r w:rsidR="0006530A">
              <w:t>градостроительства, архитектуры и землепользования</w:t>
            </w:r>
            <w:r w:rsidRPr="00617DC1">
              <w:t>.</w:t>
            </w:r>
          </w:p>
          <w:p w:rsidR="00617DC1" w:rsidRDefault="00617DC1" w:rsidP="00754E63">
            <w:pPr>
              <w:ind w:firstLine="708"/>
              <w:jc w:val="both"/>
            </w:pPr>
            <w:r w:rsidRPr="00617DC1">
              <w:t xml:space="preserve">2. Рекомендовать Омскому городскому Совета утвердить кандидатуру депутата Омского городского Совета </w:t>
            </w:r>
            <w:proofErr w:type="spellStart"/>
            <w:r w:rsidR="0006530A">
              <w:t>Лицкевича</w:t>
            </w:r>
            <w:proofErr w:type="spellEnd"/>
            <w:r w:rsidR="0006530A">
              <w:t xml:space="preserve"> Дмитрия Ивановича</w:t>
            </w:r>
            <w:r w:rsidR="0006530A" w:rsidRPr="00617DC1">
              <w:t xml:space="preserve"> </w:t>
            </w:r>
            <w:r w:rsidRPr="00617DC1">
              <w:t xml:space="preserve">на должность председателя комитета Омского городского Совета по вопросам </w:t>
            </w:r>
            <w:r w:rsidR="0006530A">
              <w:t>градостроительства, архитектуры и землепользования</w:t>
            </w:r>
            <w:r w:rsidRPr="00617DC1">
              <w:t>.</w:t>
            </w:r>
          </w:p>
          <w:p w:rsidR="00754E63" w:rsidRPr="00754E63" w:rsidRDefault="00754E63" w:rsidP="00754E63">
            <w:pPr>
              <w:ind w:firstLine="708"/>
              <w:jc w:val="both"/>
              <w:rPr>
                <w:i/>
                <w:sz w:val="10"/>
                <w:szCs w:val="10"/>
              </w:rPr>
            </w:pP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617DC1" w:rsidRPr="00C96196" w:rsidRDefault="00617DC1" w:rsidP="00617DC1">
            <w:pPr>
              <w:pStyle w:val="af3"/>
              <w:jc w:val="both"/>
            </w:pPr>
            <w:r w:rsidRPr="00C96196">
              <w:t xml:space="preserve">Об избрании кандидатуры заместителя (заместителей) председателя комитета Омского городского Совета по вопросам </w:t>
            </w:r>
            <w:r w:rsidR="0006530A">
              <w:t>градостроительства, архитектуры и землепользования</w:t>
            </w:r>
            <w:r w:rsidRPr="00C96196">
              <w:t>.</w:t>
            </w:r>
          </w:p>
        </w:tc>
        <w:tc>
          <w:tcPr>
            <w:tcW w:w="8505" w:type="dxa"/>
          </w:tcPr>
          <w:p w:rsidR="00617DC1" w:rsidRPr="00617DC1" w:rsidRDefault="00617DC1" w:rsidP="00617DC1">
            <w:pPr>
              <w:ind w:firstLine="708"/>
              <w:jc w:val="both"/>
            </w:pPr>
            <w:r w:rsidRPr="00617DC1">
              <w:t xml:space="preserve">1. Избрать кандидатуры депутатов Омского городского Совета </w:t>
            </w:r>
            <w:r w:rsidR="0006530A">
              <w:t>Гаврика Константина Сергеевича</w:t>
            </w:r>
            <w:r w:rsidRPr="00617DC1">
              <w:t xml:space="preserve">, </w:t>
            </w:r>
            <w:proofErr w:type="spellStart"/>
            <w:r w:rsidR="0006530A">
              <w:t>Сокина</w:t>
            </w:r>
            <w:proofErr w:type="spellEnd"/>
            <w:r w:rsidR="0006530A">
              <w:t xml:space="preserve"> Алексея Анатольевича</w:t>
            </w:r>
            <w:r w:rsidRPr="00617DC1">
              <w:t xml:space="preserve"> на должности заместителей председателя комитета Омского городского Совета по вопросам </w:t>
            </w:r>
            <w:r w:rsidR="0006530A">
              <w:t>градостроительства, архитектуры и землепользования</w:t>
            </w:r>
            <w:r w:rsidRPr="00617DC1">
              <w:t>.</w:t>
            </w:r>
          </w:p>
          <w:p w:rsidR="00617DC1" w:rsidRDefault="00617DC1" w:rsidP="00754E63">
            <w:pPr>
              <w:ind w:firstLine="738"/>
              <w:jc w:val="both"/>
            </w:pPr>
            <w:r w:rsidRPr="00617DC1">
              <w:t xml:space="preserve">2. Рекомендовать Омскому городскому Совета утвердить кандидатуры депутатов Омского городского Совета </w:t>
            </w:r>
            <w:r w:rsidR="0006530A">
              <w:t>Гаврика Константина Сергеевича</w:t>
            </w:r>
            <w:r w:rsidR="0006530A" w:rsidRPr="00617DC1">
              <w:t xml:space="preserve">, </w:t>
            </w:r>
            <w:proofErr w:type="spellStart"/>
            <w:r w:rsidR="0006530A">
              <w:t>Сокина</w:t>
            </w:r>
            <w:proofErr w:type="spellEnd"/>
            <w:r w:rsidR="0006530A">
              <w:t xml:space="preserve"> Алексея Анатольевича</w:t>
            </w:r>
            <w:r w:rsidRPr="00617DC1">
              <w:t xml:space="preserve"> на должности заместителей председателя комитета Омского городского Совета по вопросам </w:t>
            </w:r>
            <w:r w:rsidR="0006530A">
              <w:t>градостроительства, архитектуры и землепользования</w:t>
            </w:r>
            <w:r w:rsidRPr="00617DC1">
              <w:t>.</w:t>
            </w:r>
          </w:p>
          <w:p w:rsidR="00754E63" w:rsidRPr="00754E63" w:rsidRDefault="00754E63" w:rsidP="00754E63">
            <w:pPr>
              <w:ind w:firstLine="738"/>
              <w:jc w:val="both"/>
              <w:rPr>
                <w:sz w:val="10"/>
                <w:szCs w:val="10"/>
              </w:rPr>
            </w:pPr>
          </w:p>
        </w:tc>
      </w:tr>
      <w:tr w:rsidR="00754E63" w:rsidRPr="00FB558E" w:rsidTr="00FB558E">
        <w:trPr>
          <w:jc w:val="center"/>
        </w:trPr>
        <w:tc>
          <w:tcPr>
            <w:tcW w:w="567" w:type="dxa"/>
          </w:tcPr>
          <w:p w:rsidR="00754E63" w:rsidRPr="00A02B80" w:rsidRDefault="00754E63" w:rsidP="00754E63">
            <w:pPr>
              <w:jc w:val="center"/>
            </w:pPr>
            <w:r>
              <w:t>3.</w:t>
            </w:r>
          </w:p>
        </w:tc>
        <w:tc>
          <w:tcPr>
            <w:tcW w:w="5103" w:type="dxa"/>
          </w:tcPr>
          <w:p w:rsidR="00754E63" w:rsidRPr="002E17B1" w:rsidRDefault="00754E63" w:rsidP="00754E63">
            <w:pPr>
              <w:tabs>
                <w:tab w:val="left" w:pos="3870"/>
              </w:tabs>
              <w:jc w:val="both"/>
            </w:pPr>
            <w:r w:rsidRPr="002E17B1">
              <w:t xml:space="preserve">О проекте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>
              <w:br/>
            </w:r>
            <w:r w:rsidRPr="002E17B1">
              <w:t>№ 201»</w:t>
            </w:r>
            <w:r>
              <w:t>.</w:t>
            </w:r>
          </w:p>
        </w:tc>
        <w:tc>
          <w:tcPr>
            <w:tcW w:w="8505" w:type="dxa"/>
          </w:tcPr>
          <w:p w:rsidR="00754E63" w:rsidRPr="002E17B1" w:rsidRDefault="00754E63" w:rsidP="00754E63">
            <w:pPr>
              <w:pStyle w:val="af3"/>
              <w:ind w:firstLine="738"/>
              <w:jc w:val="both"/>
            </w:pPr>
            <w:r>
              <w:t>1.</w:t>
            </w:r>
            <w:r>
              <w:t> </w:t>
            </w:r>
            <w:r w:rsidRPr="002E17B1">
              <w:t xml:space="preserve">Внести на заседание Омского городского Совета проект Решения Омского городского Совета «О внесении изменений в Правила землепользования и застройки муниципального образования городской округ город Омск Омской области, утвержденные Решением Омского городского Совета от 10.12.2008 </w:t>
            </w:r>
            <w:r w:rsidRPr="002E17B1">
              <w:br/>
              <w:t>№ 201».</w:t>
            </w:r>
          </w:p>
          <w:p w:rsidR="00754E63" w:rsidRPr="00A02B80" w:rsidRDefault="00754E63" w:rsidP="00754E63">
            <w:pPr>
              <w:ind w:firstLine="670"/>
              <w:jc w:val="both"/>
            </w:pPr>
            <w:r w:rsidRPr="00A02B80">
              <w:t>Рекомендовать Омскому городскому Совету принять указанный проект Решения к рассмотрению.</w:t>
            </w:r>
          </w:p>
          <w:p w:rsidR="00754E63" w:rsidRPr="00A02B80" w:rsidRDefault="00754E63" w:rsidP="00754E63">
            <w:pPr>
              <w:ind w:firstLine="670"/>
              <w:jc w:val="both"/>
            </w:pPr>
            <w:r w:rsidRPr="00A02B80">
              <w:t>2.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 первом чтении.</w:t>
            </w:r>
          </w:p>
          <w:p w:rsidR="00754E63" w:rsidRPr="000E67E3" w:rsidRDefault="00754E63" w:rsidP="00754E63">
            <w:pPr>
              <w:ind w:firstLine="670"/>
              <w:jc w:val="both"/>
            </w:pPr>
            <w:r w:rsidRPr="00A02B80">
              <w:t>3.</w:t>
            </w:r>
            <w:r w:rsidRPr="00A02B80">
              <w:t> </w:t>
            </w:r>
            <w:r w:rsidRPr="00A02B80">
              <w:t>Рекомендовать Омскому городскому Совету принять указанный проект Решения во втором чтении (в целом).</w:t>
            </w:r>
            <w:bookmarkStart w:id="0" w:name="_GoBack"/>
            <w:bookmarkEnd w:id="0"/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60" w:rsidRDefault="00D75760">
      <w:r>
        <w:separator/>
      </w:r>
    </w:p>
  </w:endnote>
  <w:endnote w:type="continuationSeparator" w:id="0">
    <w:p w:rsidR="00D75760" w:rsidRDefault="00D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60" w:rsidRDefault="00D75760">
      <w:r>
        <w:separator/>
      </w:r>
    </w:p>
  </w:footnote>
  <w:footnote w:type="continuationSeparator" w:id="0">
    <w:p w:rsidR="00D75760" w:rsidRDefault="00D75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E63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5B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6BC94-56ED-4233-B9EF-5FE50307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3</cp:revision>
  <cp:lastPrinted>2022-05-12T11:41:00Z</cp:lastPrinted>
  <dcterms:created xsi:type="dcterms:W3CDTF">2022-09-26T07:07:00Z</dcterms:created>
  <dcterms:modified xsi:type="dcterms:W3CDTF">2022-09-28T09:04:00Z</dcterms:modified>
</cp:coreProperties>
</file>