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240" w:rsidRPr="00003225" w:rsidRDefault="00695240" w:rsidP="00695240">
      <w:pPr>
        <w:jc w:val="center"/>
        <w:rPr>
          <w:b/>
        </w:rPr>
      </w:pPr>
      <w:r w:rsidRPr="00003225">
        <w:rPr>
          <w:b/>
        </w:rPr>
        <w:t xml:space="preserve">ИНФОРМАЦИЯ О РЕШЕНИЯХ, ПРИНЯТЫХ НА </w:t>
      </w:r>
      <w:r w:rsidR="00AE6D3B">
        <w:rPr>
          <w:b/>
        </w:rPr>
        <w:t xml:space="preserve">ВНЕОЧЕРЕДНОМ </w:t>
      </w:r>
      <w:r w:rsidRPr="00003225">
        <w:rPr>
          <w:b/>
        </w:rPr>
        <w:t xml:space="preserve">ЗАСЕДАНИИ КОМИТЕТА ОМСКОГО ГОРОДСКОГО СОВЕТА ПО ВОПРОСАМ </w:t>
      </w:r>
      <w:r>
        <w:rPr>
          <w:b/>
        </w:rPr>
        <w:t>ГРАДОСТРОИТЕЛЬСТВА, АРХИТЕКТУРЫ И ЗЕМЛЕПОЛЬЗОВАНИЯ</w:t>
      </w:r>
    </w:p>
    <w:p w:rsidR="00695240" w:rsidRPr="001A1FCC" w:rsidRDefault="00AE6D3B" w:rsidP="00695240">
      <w:pPr>
        <w:jc w:val="center"/>
        <w:rPr>
          <w:b/>
        </w:rPr>
      </w:pPr>
      <w:r>
        <w:rPr>
          <w:b/>
        </w:rPr>
        <w:t>14</w:t>
      </w:r>
      <w:r w:rsidR="00695240" w:rsidRPr="00003225">
        <w:rPr>
          <w:b/>
        </w:rPr>
        <w:t>.</w:t>
      </w:r>
      <w:r w:rsidR="00695240">
        <w:rPr>
          <w:b/>
        </w:rPr>
        <w:t>0</w:t>
      </w:r>
      <w:r>
        <w:rPr>
          <w:b/>
        </w:rPr>
        <w:t>7</w:t>
      </w:r>
      <w:r w:rsidR="00695240" w:rsidRPr="00003225">
        <w:rPr>
          <w:b/>
        </w:rPr>
        <w:t>.20</w:t>
      </w:r>
      <w:r w:rsidR="00695240">
        <w:rPr>
          <w:b/>
        </w:rPr>
        <w:t>20</w:t>
      </w:r>
    </w:p>
    <w:p w:rsidR="00695240" w:rsidRDefault="00695240" w:rsidP="00695240"/>
    <w:tbl>
      <w:tblPr>
        <w:tblpPr w:leftFromText="180" w:rightFromText="180" w:vertAnchor="text" w:tblpXSpec="center" w:tblpY="1"/>
        <w:tblOverlap w:val="never"/>
        <w:tblW w:w="13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4723"/>
        <w:gridCol w:w="8222"/>
      </w:tblGrid>
      <w:tr w:rsidR="00695240" w:rsidRPr="00EC2C1B" w:rsidTr="00CB005F">
        <w:trPr>
          <w:trHeight w:val="683"/>
          <w:jc w:val="center"/>
        </w:trPr>
        <w:tc>
          <w:tcPr>
            <w:tcW w:w="561" w:type="dxa"/>
            <w:shd w:val="clear" w:color="auto" w:fill="auto"/>
            <w:vAlign w:val="center"/>
          </w:tcPr>
          <w:p w:rsidR="00695240" w:rsidRPr="001A1FCC" w:rsidRDefault="00695240" w:rsidP="00CB005F">
            <w:pPr>
              <w:tabs>
                <w:tab w:val="left" w:pos="132"/>
                <w:tab w:val="left" w:pos="384"/>
                <w:tab w:val="left" w:pos="1092"/>
              </w:tabs>
              <w:ind w:left="-108" w:right="-108"/>
              <w:jc w:val="center"/>
            </w:pPr>
            <w:bookmarkStart w:id="0" w:name="_Hlk21618821"/>
            <w:r w:rsidRPr="001A1FCC">
              <w:t>№</w:t>
            </w:r>
          </w:p>
          <w:p w:rsidR="00695240" w:rsidRPr="001A1FCC" w:rsidRDefault="00695240" w:rsidP="00CB005F">
            <w:pPr>
              <w:tabs>
                <w:tab w:val="left" w:pos="132"/>
                <w:tab w:val="left" w:pos="384"/>
                <w:tab w:val="left" w:pos="1092"/>
              </w:tabs>
              <w:ind w:left="-108" w:right="-108"/>
              <w:jc w:val="center"/>
            </w:pPr>
            <w:r w:rsidRPr="001A1FCC">
              <w:t>п/п</w:t>
            </w:r>
          </w:p>
        </w:tc>
        <w:tc>
          <w:tcPr>
            <w:tcW w:w="4723" w:type="dxa"/>
            <w:vAlign w:val="center"/>
          </w:tcPr>
          <w:p w:rsidR="00695240" w:rsidRPr="001A1FCC" w:rsidRDefault="00695240" w:rsidP="00CB005F">
            <w:pPr>
              <w:jc w:val="center"/>
            </w:pPr>
            <w:r w:rsidRPr="001A1FCC">
              <w:t xml:space="preserve">Перечень вопросов, </w:t>
            </w:r>
          </w:p>
          <w:p w:rsidR="00695240" w:rsidRPr="001A1FCC" w:rsidRDefault="00695240" w:rsidP="00CB005F">
            <w:pPr>
              <w:jc w:val="center"/>
            </w:pPr>
            <w:r w:rsidRPr="001A1FCC">
              <w:t>рассмотренных на заседании комитета</w:t>
            </w:r>
          </w:p>
        </w:tc>
        <w:tc>
          <w:tcPr>
            <w:tcW w:w="8222" w:type="dxa"/>
            <w:vAlign w:val="center"/>
          </w:tcPr>
          <w:p w:rsidR="00695240" w:rsidRPr="001A1FCC" w:rsidRDefault="00695240" w:rsidP="00CB005F">
            <w:pPr>
              <w:jc w:val="center"/>
            </w:pPr>
            <w:r w:rsidRPr="001A1FCC">
              <w:t>Решение комитета</w:t>
            </w:r>
          </w:p>
          <w:p w:rsidR="00695240" w:rsidRPr="001A1FCC" w:rsidRDefault="00695240" w:rsidP="00CB005F">
            <w:pPr>
              <w:jc w:val="center"/>
            </w:pPr>
            <w:r w:rsidRPr="001A1FCC">
              <w:t>по рассмотренным вопросам</w:t>
            </w:r>
          </w:p>
        </w:tc>
      </w:tr>
      <w:bookmarkEnd w:id="0"/>
      <w:tr w:rsidR="00695240" w:rsidRPr="00EC2C1B" w:rsidTr="00CB005F">
        <w:trPr>
          <w:trHeight w:val="54"/>
          <w:jc w:val="center"/>
        </w:trPr>
        <w:tc>
          <w:tcPr>
            <w:tcW w:w="561" w:type="dxa"/>
          </w:tcPr>
          <w:p w:rsidR="00695240" w:rsidRPr="00266E6E" w:rsidRDefault="00695240" w:rsidP="00CB005F">
            <w:pPr>
              <w:jc w:val="center"/>
            </w:pPr>
            <w:r w:rsidRPr="00266E6E">
              <w:t>1.</w:t>
            </w:r>
          </w:p>
        </w:tc>
        <w:tc>
          <w:tcPr>
            <w:tcW w:w="4723" w:type="dxa"/>
          </w:tcPr>
          <w:p w:rsidR="005B4D9D" w:rsidRPr="005B4D9D" w:rsidRDefault="005B4D9D" w:rsidP="005B4D9D">
            <w:pPr>
              <w:jc w:val="both"/>
              <w:rPr>
                <w:szCs w:val="28"/>
              </w:rPr>
            </w:pPr>
            <w:r w:rsidRPr="005B4D9D">
              <w:rPr>
                <w:szCs w:val="28"/>
              </w:rPr>
              <w:t xml:space="preserve">О проекте Решения Омского городского Совета «О внесении изменений в Правила землепользования и застройки муниципального образования городской округ город Омск Омской области, утвержденные Решением Омского городского Совета от 10.12.2008 </w:t>
            </w:r>
            <w:r w:rsidRPr="005B4D9D">
              <w:rPr>
                <w:szCs w:val="28"/>
              </w:rPr>
              <w:br/>
              <w:t>№ 201»</w:t>
            </w:r>
            <w:r w:rsidRPr="005B4D9D">
              <w:rPr>
                <w:i/>
                <w:szCs w:val="28"/>
              </w:rPr>
              <w:t xml:space="preserve"> (по предложениям </w:t>
            </w:r>
            <w:r w:rsidR="00AE6D3B">
              <w:rPr>
                <w:i/>
                <w:szCs w:val="28"/>
              </w:rPr>
              <w:t xml:space="preserve">физических и юридических лиц, </w:t>
            </w:r>
            <w:r w:rsidR="00AE6D3B">
              <w:rPr>
                <w:i/>
                <w:szCs w:val="28"/>
              </w:rPr>
              <w:br/>
              <w:t>2</w:t>
            </w:r>
            <w:r w:rsidRPr="005B4D9D">
              <w:rPr>
                <w:i/>
                <w:szCs w:val="28"/>
              </w:rPr>
              <w:t>5 приложений)</w:t>
            </w:r>
            <w:r w:rsidRPr="005B4D9D">
              <w:rPr>
                <w:szCs w:val="28"/>
              </w:rPr>
              <w:t>.</w:t>
            </w:r>
          </w:p>
          <w:p w:rsidR="00695240" w:rsidRPr="005B4D9D" w:rsidRDefault="00695240" w:rsidP="005B4D9D">
            <w:pPr>
              <w:jc w:val="both"/>
              <w:rPr>
                <w:szCs w:val="28"/>
              </w:rPr>
            </w:pPr>
          </w:p>
        </w:tc>
        <w:tc>
          <w:tcPr>
            <w:tcW w:w="8222" w:type="dxa"/>
          </w:tcPr>
          <w:p w:rsidR="00AE6D3B" w:rsidRPr="00AE6D3B" w:rsidRDefault="00AE6D3B" w:rsidP="00AE6D3B">
            <w:pPr>
              <w:ind w:firstLine="653"/>
              <w:jc w:val="both"/>
            </w:pPr>
            <w:r w:rsidRPr="00AE6D3B">
              <w:t>1. Внести на заседание Омского городского Совета проект Решения Омского городского Совета «О внесении изменений в Правила землепользования и застройки муниципального образования городской округ город Омск Омской области, утвержденные Решением Омского городского Совета от 10.12.2008 № 201».</w:t>
            </w:r>
          </w:p>
          <w:p w:rsidR="00AE6D3B" w:rsidRPr="00AE6D3B" w:rsidRDefault="00AE6D3B" w:rsidP="00AE6D3B">
            <w:pPr>
              <w:ind w:firstLine="670"/>
              <w:jc w:val="both"/>
            </w:pPr>
            <w:r w:rsidRPr="00AE6D3B">
              <w:t>Рекомендовать Омскому городскому Совету принять указанный проект Решения к рассмотрению.</w:t>
            </w:r>
          </w:p>
          <w:p w:rsidR="00AE6D3B" w:rsidRPr="00AE6D3B" w:rsidRDefault="00AE6D3B" w:rsidP="00AE6D3B">
            <w:pPr>
              <w:ind w:firstLine="670"/>
              <w:jc w:val="both"/>
            </w:pPr>
            <w:r w:rsidRPr="00AE6D3B">
              <w:t>2. Рекомендовать Омскому городскому Совету принять указанный проект Решения в первом чтении.</w:t>
            </w:r>
          </w:p>
          <w:p w:rsidR="00AE6D3B" w:rsidRPr="00AE6D3B" w:rsidRDefault="00AE6D3B" w:rsidP="00AE6D3B">
            <w:pPr>
              <w:ind w:firstLine="670"/>
              <w:jc w:val="both"/>
            </w:pPr>
            <w:r w:rsidRPr="00AE6D3B">
              <w:t>3. Рекомендовать Омскому городскому Совету принять указанный проект Решения во втором чтении (в целом).</w:t>
            </w:r>
          </w:p>
          <w:p w:rsidR="00695240" w:rsidRDefault="00AE6D3B" w:rsidP="00AE6D3B">
            <w:pPr>
              <w:ind w:right="-44" w:firstLine="670"/>
              <w:jc w:val="both"/>
            </w:pPr>
            <w:r w:rsidRPr="00AE6D3B">
              <w:t>4. Докладчиком на заседании Омского городского Совета по данному вопросу, в соответствии с представлением исполняющего обязанности Мэра города Омска, определить Рогову Светлану Владимировну, исполняющего обязанности директора департамента архитектуры и градостроительства Администрации города Омска.</w:t>
            </w:r>
          </w:p>
          <w:p w:rsidR="00546F07" w:rsidRPr="00546F07" w:rsidRDefault="00546F07" w:rsidP="00546F07">
            <w:pPr>
              <w:ind w:right="-44" w:firstLine="670"/>
              <w:jc w:val="both"/>
            </w:pPr>
            <w:r w:rsidRPr="00546F07">
              <w:t>5. </w:t>
            </w:r>
            <w:bookmarkStart w:id="1" w:name="_GoBack"/>
            <w:bookmarkEnd w:id="1"/>
            <w:r w:rsidR="00E77BCC" w:rsidRPr="006A43F7">
              <w:t>Комитету Омского городского Совета по вопросам градостроительства, архитектуры и землепользования в связи с отнесением автомобильного проезда по ул. Тарская от ул. 3-я Северная до ул. 6-я Северная к территориальной зоне Ж3 обратиться в Комиссию по подготовке проекта Правил землепользования и застройки города</w:t>
            </w:r>
            <w:r w:rsidR="00E77BCC" w:rsidRPr="006A43F7">
              <w:rPr>
                <w:sz w:val="28"/>
              </w:rPr>
              <w:t xml:space="preserve"> </w:t>
            </w:r>
            <w:r w:rsidR="00E77BCC" w:rsidRPr="006A43F7">
              <w:t>Омска</w:t>
            </w:r>
            <w:r w:rsidR="00E77BCC">
              <w:t xml:space="preserve"> с предложением</w:t>
            </w:r>
            <w:r w:rsidR="00E77BCC" w:rsidRPr="006A43F7">
              <w:t xml:space="preserve"> внести корректировку в проект планировки территории в границах улиц Орджоникидзе – ул. 3-я Северная – ул. Тарская, в целях обозначения границ данной автомобильной дороги, посредством установления красных линий, а затем внести соответствующие изменения в Правила землепользования и застройки.</w:t>
            </w:r>
          </w:p>
        </w:tc>
      </w:tr>
      <w:tr w:rsidR="005B4D9D" w:rsidRPr="00EC2C1B" w:rsidTr="00CB005F">
        <w:trPr>
          <w:trHeight w:val="50"/>
          <w:jc w:val="center"/>
        </w:trPr>
        <w:tc>
          <w:tcPr>
            <w:tcW w:w="561" w:type="dxa"/>
          </w:tcPr>
          <w:p w:rsidR="005B4D9D" w:rsidRPr="00266E6E" w:rsidRDefault="005B4D9D" w:rsidP="005B4D9D">
            <w:pPr>
              <w:jc w:val="center"/>
            </w:pPr>
            <w:r w:rsidRPr="00266E6E">
              <w:t>2.</w:t>
            </w:r>
          </w:p>
        </w:tc>
        <w:tc>
          <w:tcPr>
            <w:tcW w:w="4723" w:type="dxa"/>
            <w:shd w:val="clear" w:color="auto" w:fill="auto"/>
          </w:tcPr>
          <w:p w:rsidR="005B4D9D" w:rsidRPr="005B4D9D" w:rsidRDefault="005B4D9D" w:rsidP="005B4D9D">
            <w:pPr>
              <w:jc w:val="both"/>
              <w:rPr>
                <w:szCs w:val="28"/>
              </w:rPr>
            </w:pPr>
            <w:r w:rsidRPr="005B4D9D">
              <w:rPr>
                <w:szCs w:val="28"/>
              </w:rPr>
              <w:t xml:space="preserve">О проекте Решения Омского городского Совета «О внесении изменений в Правила </w:t>
            </w:r>
            <w:r w:rsidRPr="005B4D9D">
              <w:rPr>
                <w:szCs w:val="28"/>
              </w:rPr>
              <w:lastRenderedPageBreak/>
              <w:t xml:space="preserve">землепользования и застройки муниципального образования городской округ город Омск Омской области, утвержденные Решением Омского городского Совета от 10.12.2008 </w:t>
            </w:r>
            <w:r w:rsidRPr="005B4D9D">
              <w:rPr>
                <w:szCs w:val="28"/>
              </w:rPr>
              <w:br/>
              <w:t>№ 201»</w:t>
            </w:r>
            <w:r w:rsidRPr="005B4D9D">
              <w:rPr>
                <w:i/>
                <w:szCs w:val="28"/>
              </w:rPr>
              <w:t xml:space="preserve"> (по предложениям физических и юридических лиц, </w:t>
            </w:r>
            <w:r w:rsidRPr="005B4D9D">
              <w:rPr>
                <w:i/>
                <w:szCs w:val="28"/>
              </w:rPr>
              <w:br/>
              <w:t>1 приложени</w:t>
            </w:r>
            <w:r>
              <w:rPr>
                <w:i/>
                <w:szCs w:val="28"/>
              </w:rPr>
              <w:t>е</w:t>
            </w:r>
            <w:r w:rsidRPr="005B4D9D">
              <w:rPr>
                <w:i/>
                <w:szCs w:val="28"/>
              </w:rPr>
              <w:t>)</w:t>
            </w:r>
            <w:r w:rsidRPr="005B4D9D">
              <w:rPr>
                <w:szCs w:val="28"/>
              </w:rPr>
              <w:t>.</w:t>
            </w:r>
          </w:p>
        </w:tc>
        <w:tc>
          <w:tcPr>
            <w:tcW w:w="8222" w:type="dxa"/>
          </w:tcPr>
          <w:p w:rsidR="001207FE" w:rsidRPr="001207FE" w:rsidRDefault="001207FE" w:rsidP="001207FE">
            <w:pPr>
              <w:ind w:firstLine="653"/>
              <w:jc w:val="both"/>
            </w:pPr>
            <w:r w:rsidRPr="001207FE">
              <w:lastRenderedPageBreak/>
              <w:t xml:space="preserve">1. Предложить Администрации города Омска при предоставлении земельного участка для строительства подготовить соглашение с </w:t>
            </w:r>
            <w:r w:rsidRPr="001207FE">
              <w:lastRenderedPageBreak/>
              <w:t>застройщиком с условиями предоставления передачи территорий общего пользования после проведения работ по благоустройств</w:t>
            </w:r>
            <w:r w:rsidR="00B86AA6">
              <w:t>у в муниципальную собственность.</w:t>
            </w:r>
          </w:p>
          <w:p w:rsidR="001207FE" w:rsidRPr="001207FE" w:rsidRDefault="005A62F2" w:rsidP="001207FE">
            <w:pPr>
              <w:ind w:firstLine="670"/>
              <w:jc w:val="both"/>
            </w:pPr>
            <w:r>
              <w:t>2. </w:t>
            </w:r>
            <w:r w:rsidR="001207FE" w:rsidRPr="001207FE">
              <w:t>Предложить Администрации города Омска урегулировать с застройщиком вопрос о непрерывном доступе к территориям общего пользования – велосипедные и пешеходные дорожки на период проведения строительных работ.</w:t>
            </w:r>
          </w:p>
          <w:p w:rsidR="001207FE" w:rsidRPr="00760DE4" w:rsidRDefault="001207FE" w:rsidP="001207FE">
            <w:pPr>
              <w:ind w:firstLine="670"/>
              <w:jc w:val="both"/>
              <w:rPr>
                <w:sz w:val="22"/>
              </w:rPr>
            </w:pPr>
            <w:r w:rsidRPr="001207FE">
              <w:t xml:space="preserve">3. Комитету Омского городского Совета по вопросам градостроительства, архитектуры и землепользования обратиться в Правительство Омской </w:t>
            </w:r>
            <w:r w:rsidR="00760DE4" w:rsidRPr="00987FB4">
              <w:rPr>
                <w:sz w:val="28"/>
                <w:szCs w:val="28"/>
              </w:rPr>
              <w:t xml:space="preserve"> </w:t>
            </w:r>
            <w:r w:rsidR="00760DE4" w:rsidRPr="00760DE4">
              <w:rPr>
                <w:szCs w:val="28"/>
              </w:rPr>
              <w:t>о необходимости применения комплексного подхода к благоустройству территории при реализации инвестиционного проекта по строительству гостиничного комплекса, а именно благоустройство и облагораживание прилегающих территорий и объектов, в том числе недостроенного инженерного комплекса метрополитена, земельного участка, расположенного за многофункциональным центром «Миллениум».</w:t>
            </w:r>
          </w:p>
          <w:p w:rsidR="001207FE" w:rsidRPr="001207FE" w:rsidRDefault="001207FE" w:rsidP="001207FE">
            <w:pPr>
              <w:ind w:firstLine="653"/>
              <w:jc w:val="both"/>
            </w:pPr>
            <w:r w:rsidRPr="001207FE">
              <w:t>4. Внести на заседание Омского городского Совета проект Решения Омского городского Совета «О внесении изменений в Правила землепользования и застройки муниципального образования городской округ город Омск Омской области, утвержденные Решением Омского городского Совета от 10.12.2008 № 201».</w:t>
            </w:r>
          </w:p>
          <w:p w:rsidR="001207FE" w:rsidRPr="001207FE" w:rsidRDefault="001207FE" w:rsidP="001207FE">
            <w:pPr>
              <w:ind w:firstLine="670"/>
              <w:jc w:val="both"/>
            </w:pPr>
            <w:r w:rsidRPr="001207FE">
              <w:t>Рекомендовать Омскому городскому Совету принять указанный проект Решения к рассмотрению.</w:t>
            </w:r>
          </w:p>
          <w:p w:rsidR="001207FE" w:rsidRPr="001207FE" w:rsidRDefault="001207FE" w:rsidP="001207FE">
            <w:pPr>
              <w:ind w:firstLine="670"/>
              <w:jc w:val="both"/>
            </w:pPr>
            <w:r w:rsidRPr="001207FE">
              <w:t>5. Рекомендовать Омскому городскому Совету принять указанный проект Решения в первом чтении.</w:t>
            </w:r>
          </w:p>
          <w:p w:rsidR="001207FE" w:rsidRPr="001207FE" w:rsidRDefault="001207FE" w:rsidP="001207FE">
            <w:pPr>
              <w:ind w:firstLine="670"/>
              <w:jc w:val="both"/>
            </w:pPr>
            <w:r w:rsidRPr="001207FE">
              <w:t>6. Рекомендовать Омскому городскому Совету принять указанный проект Решения во втором чтении (в целом).</w:t>
            </w:r>
          </w:p>
          <w:p w:rsidR="001207FE" w:rsidRPr="001207FE" w:rsidRDefault="001207FE" w:rsidP="001207FE">
            <w:pPr>
              <w:ind w:right="-44" w:firstLine="670"/>
              <w:jc w:val="both"/>
            </w:pPr>
            <w:r w:rsidRPr="001207FE">
              <w:t>7. Докладчиком на заседании Омского городского Совета по данному вопросу, в соответствии с представлением исполняющего обязанности Мэра города Омска, определить Рогову Светлану Владимировну, исполняющего обязанности директора департамента архитектуры и градостроительства Администрации города Омска.</w:t>
            </w:r>
          </w:p>
          <w:p w:rsidR="005B4D9D" w:rsidRPr="00AE6D3B" w:rsidRDefault="001207FE" w:rsidP="001207FE">
            <w:pPr>
              <w:ind w:right="-44" w:firstLine="670"/>
              <w:jc w:val="both"/>
              <w:rPr>
                <w:b/>
              </w:rPr>
            </w:pPr>
            <w:r w:rsidRPr="001207FE">
              <w:t>8. Проведение оценки регулирующего воздействия указанного проекта Решения не требуется.</w:t>
            </w:r>
          </w:p>
        </w:tc>
      </w:tr>
      <w:tr w:rsidR="00AE6D3B" w:rsidRPr="00EC2C1B" w:rsidTr="00CB005F">
        <w:trPr>
          <w:trHeight w:val="50"/>
          <w:jc w:val="center"/>
        </w:trPr>
        <w:tc>
          <w:tcPr>
            <w:tcW w:w="561" w:type="dxa"/>
          </w:tcPr>
          <w:p w:rsidR="00AE6D3B" w:rsidRPr="00266E6E" w:rsidRDefault="00AE6D3B" w:rsidP="00AE6D3B">
            <w:pPr>
              <w:jc w:val="center"/>
            </w:pPr>
            <w:r w:rsidRPr="00266E6E">
              <w:lastRenderedPageBreak/>
              <w:t>3.</w:t>
            </w:r>
          </w:p>
        </w:tc>
        <w:tc>
          <w:tcPr>
            <w:tcW w:w="4723" w:type="dxa"/>
            <w:shd w:val="clear" w:color="auto" w:fill="auto"/>
          </w:tcPr>
          <w:p w:rsidR="00AE6D3B" w:rsidRPr="00AE6D3B" w:rsidRDefault="00AE6D3B" w:rsidP="00AE6D3B">
            <w:pPr>
              <w:jc w:val="both"/>
            </w:pPr>
            <w:r w:rsidRPr="00AE6D3B">
              <w:t xml:space="preserve">О проекте Решения Омского городского Совета «О внесении изменений в Правила землепользования и застройки муниципального образования городского округа город Омск Омской области, утвержденные Решением Омского городского Совета от 10.12.2008 № 201» </w:t>
            </w:r>
            <w:r w:rsidRPr="00AE6D3B">
              <w:rPr>
                <w:i/>
              </w:rPr>
              <w:t xml:space="preserve">(текстовые изменения в градостроительный регламент территориальной зоны объектов дошкольного и школьного образования </w:t>
            </w:r>
            <w:r>
              <w:rPr>
                <w:i/>
              </w:rPr>
              <w:br/>
            </w:r>
            <w:r w:rsidRPr="00AE6D3B">
              <w:rPr>
                <w:i/>
              </w:rPr>
              <w:t>(ОД-5)</w:t>
            </w:r>
            <w:r w:rsidRPr="00AE6D3B">
              <w:t>.</w:t>
            </w:r>
          </w:p>
        </w:tc>
        <w:tc>
          <w:tcPr>
            <w:tcW w:w="8222" w:type="dxa"/>
          </w:tcPr>
          <w:p w:rsidR="00AE6D3B" w:rsidRPr="00AE6D3B" w:rsidRDefault="00AE6D3B" w:rsidP="00AE6D3B">
            <w:pPr>
              <w:ind w:firstLine="653"/>
              <w:jc w:val="both"/>
            </w:pPr>
            <w:r w:rsidRPr="00AE6D3B">
              <w:t>1. Внести на заседание Омского городского Совета проект Решения Омского городского Совета «О внесении изменений в Правила землепользования и застройки муниципального образования городской округ город Омск Омской области, утвержденные Решением Омского городского Совета от 10.12.2008 № 201».</w:t>
            </w:r>
          </w:p>
          <w:p w:rsidR="00AE6D3B" w:rsidRPr="00AE6D3B" w:rsidRDefault="00AE6D3B" w:rsidP="00AE6D3B">
            <w:pPr>
              <w:ind w:firstLine="670"/>
              <w:jc w:val="both"/>
            </w:pPr>
            <w:r w:rsidRPr="00AE6D3B">
              <w:t>Рекомендовать Омскому городскому Совету принять указанный проект Решения к рассмотрению.</w:t>
            </w:r>
          </w:p>
          <w:p w:rsidR="00AE6D3B" w:rsidRPr="00AE6D3B" w:rsidRDefault="00AE6D3B" w:rsidP="00AE6D3B">
            <w:pPr>
              <w:ind w:firstLine="670"/>
              <w:jc w:val="both"/>
            </w:pPr>
            <w:r w:rsidRPr="00AE6D3B">
              <w:t>2. Рекомендовать Омскому городскому Совету принять указанный проект Решения в первом чтении.</w:t>
            </w:r>
          </w:p>
          <w:p w:rsidR="00AE6D3B" w:rsidRPr="00AE6D3B" w:rsidRDefault="00AE6D3B" w:rsidP="00AE6D3B">
            <w:pPr>
              <w:ind w:firstLine="670"/>
              <w:jc w:val="both"/>
            </w:pPr>
            <w:r w:rsidRPr="00AE6D3B">
              <w:t>3. Рекомендовать Омскому городскому Совету принять указанный проект Решения во втором чтении (в целом).</w:t>
            </w:r>
          </w:p>
          <w:p w:rsidR="00AE6D3B" w:rsidRPr="00AE6D3B" w:rsidRDefault="00AE6D3B" w:rsidP="00AE6D3B">
            <w:pPr>
              <w:ind w:right="-44" w:firstLine="670"/>
              <w:jc w:val="both"/>
            </w:pPr>
            <w:r w:rsidRPr="00AE6D3B">
              <w:t>4. Докладчиком на заседании Омского городского Совета по данному вопросу, в соответствии с представлением исполняющего обязанности Мэра города Омска, определить Рогову Светлану Владимировну, исполняющего обязанности директора департамента архитектуры и градостроительства Администрации города Омска.</w:t>
            </w:r>
          </w:p>
          <w:p w:rsidR="00AE6D3B" w:rsidRPr="003275E8" w:rsidRDefault="00AE6D3B" w:rsidP="003275E8">
            <w:pPr>
              <w:ind w:right="-44" w:firstLine="670"/>
              <w:jc w:val="both"/>
              <w:rPr>
                <w:b/>
              </w:rPr>
            </w:pPr>
            <w:r w:rsidRPr="00AE6D3B">
              <w:t>5. Проведение оценки регулирующего воздействия указанного проекта Решения не требуется.</w:t>
            </w:r>
          </w:p>
        </w:tc>
      </w:tr>
      <w:tr w:rsidR="00AE6D3B" w:rsidRPr="00EC2C1B" w:rsidTr="00CB005F">
        <w:trPr>
          <w:trHeight w:val="50"/>
          <w:jc w:val="center"/>
        </w:trPr>
        <w:tc>
          <w:tcPr>
            <w:tcW w:w="561" w:type="dxa"/>
          </w:tcPr>
          <w:p w:rsidR="00AE6D3B" w:rsidRPr="00266E6E" w:rsidRDefault="00AE6D3B" w:rsidP="00AE6D3B">
            <w:pPr>
              <w:jc w:val="center"/>
            </w:pPr>
            <w:r>
              <w:t>4.</w:t>
            </w:r>
          </w:p>
        </w:tc>
        <w:tc>
          <w:tcPr>
            <w:tcW w:w="4723" w:type="dxa"/>
            <w:shd w:val="clear" w:color="auto" w:fill="auto"/>
          </w:tcPr>
          <w:p w:rsidR="00AE6D3B" w:rsidRPr="00AE6D3B" w:rsidRDefault="00AE6D3B" w:rsidP="00AE6D3B">
            <w:pPr>
              <w:jc w:val="both"/>
            </w:pPr>
            <w:r w:rsidRPr="00AE6D3B">
              <w:t xml:space="preserve">О проекте Решения Омского городского Совета «О внесении изменений в Правила землепользования и застройки муниципального образования городского округа город Омск Омской области, утвержденные Решением Омского городского Совета от 10.12.2008 № 201» </w:t>
            </w:r>
            <w:r w:rsidRPr="00AE6D3B">
              <w:rPr>
                <w:i/>
              </w:rPr>
              <w:t>(текстовые изменения в градостроительные регламенты общественно-деловых и производственных территориальных зон)</w:t>
            </w:r>
            <w:r w:rsidRPr="00AE6D3B">
              <w:t>.</w:t>
            </w:r>
          </w:p>
        </w:tc>
        <w:tc>
          <w:tcPr>
            <w:tcW w:w="8222" w:type="dxa"/>
          </w:tcPr>
          <w:p w:rsidR="00AE6D3B" w:rsidRPr="00AE6D3B" w:rsidRDefault="00AE6D3B" w:rsidP="00AE6D3B">
            <w:pPr>
              <w:ind w:firstLine="653"/>
              <w:jc w:val="both"/>
            </w:pPr>
            <w:r w:rsidRPr="00AE6D3B">
              <w:t>1. Внести на заседание Омского городского Совета проект Решения Омского городского Совета «О внесении изменений в Правила землепользования и застройки муниципального образования городской округ город Омск Омской области, утвержденные Решением Омского городского Совета от 10.12.2008 № 201».</w:t>
            </w:r>
          </w:p>
          <w:p w:rsidR="00AE6D3B" w:rsidRPr="00AE6D3B" w:rsidRDefault="00AE6D3B" w:rsidP="00AE6D3B">
            <w:pPr>
              <w:ind w:firstLine="670"/>
              <w:jc w:val="both"/>
            </w:pPr>
            <w:r w:rsidRPr="00AE6D3B">
              <w:t>Рекомендовать Омскому городскому Совету принять указанный проект Решения к рассмотрению.</w:t>
            </w:r>
          </w:p>
          <w:p w:rsidR="00AE6D3B" w:rsidRPr="00AE6D3B" w:rsidRDefault="00AE6D3B" w:rsidP="00AE6D3B">
            <w:pPr>
              <w:ind w:firstLine="670"/>
              <w:jc w:val="both"/>
            </w:pPr>
            <w:r w:rsidRPr="00AE6D3B">
              <w:t>2. Рекомендовать Омскому городскому Совету принять указанный проект Решения в первом чтении.</w:t>
            </w:r>
          </w:p>
          <w:p w:rsidR="00AE6D3B" w:rsidRPr="00AE6D3B" w:rsidRDefault="00AE6D3B" w:rsidP="00AE6D3B">
            <w:pPr>
              <w:ind w:firstLine="670"/>
              <w:jc w:val="both"/>
            </w:pPr>
            <w:r w:rsidRPr="00AE6D3B">
              <w:t>3. Рекомендовать Омскому городскому Совету принять указанный проект Решения во втором чтении (в целом).</w:t>
            </w:r>
          </w:p>
          <w:p w:rsidR="00AE6D3B" w:rsidRPr="00AE6D3B" w:rsidRDefault="00AE6D3B" w:rsidP="00AE6D3B">
            <w:pPr>
              <w:ind w:right="-44" w:firstLine="670"/>
              <w:jc w:val="both"/>
            </w:pPr>
            <w:r w:rsidRPr="00AE6D3B">
              <w:t>4. Докладчиком на заседании Омского городского Совета по данному вопросу, в соответствии с представлением исполняющего обязанности Мэра города Омска, определить Рогову Светлану Владимировну, исполняющего обязанности директора департамента архитектуры и градостроительства Администрации города Омска.</w:t>
            </w:r>
          </w:p>
          <w:p w:rsidR="00AE6D3B" w:rsidRPr="005B4D9D" w:rsidRDefault="00AE6D3B" w:rsidP="00AE6D3B">
            <w:pPr>
              <w:pStyle w:val="a3"/>
              <w:ind w:firstLine="708"/>
              <w:jc w:val="both"/>
            </w:pPr>
            <w:r w:rsidRPr="00AE6D3B">
              <w:lastRenderedPageBreak/>
              <w:t>5. Проведение оценки регулирующего воздействия указанного проекта Решения не требуется.</w:t>
            </w:r>
          </w:p>
        </w:tc>
      </w:tr>
      <w:tr w:rsidR="00AE6D3B" w:rsidRPr="00EC2C1B" w:rsidTr="00CB005F">
        <w:trPr>
          <w:trHeight w:val="50"/>
          <w:jc w:val="center"/>
        </w:trPr>
        <w:tc>
          <w:tcPr>
            <w:tcW w:w="561" w:type="dxa"/>
          </w:tcPr>
          <w:p w:rsidR="00AE6D3B" w:rsidRDefault="00AE6D3B" w:rsidP="00AE6D3B">
            <w:pPr>
              <w:jc w:val="center"/>
            </w:pPr>
            <w:r>
              <w:lastRenderedPageBreak/>
              <w:t>5.</w:t>
            </w:r>
          </w:p>
        </w:tc>
        <w:tc>
          <w:tcPr>
            <w:tcW w:w="4723" w:type="dxa"/>
            <w:shd w:val="clear" w:color="auto" w:fill="auto"/>
          </w:tcPr>
          <w:p w:rsidR="00AE6D3B" w:rsidRPr="00AE6D3B" w:rsidRDefault="00AE6D3B" w:rsidP="00AE6D3B">
            <w:pPr>
              <w:jc w:val="both"/>
              <w:rPr>
                <w:lang w:eastAsia="en-US"/>
              </w:rPr>
            </w:pPr>
            <w:r w:rsidRPr="00AE6D3B">
              <w:t xml:space="preserve">О проекте Решения Омского городского Совета «О внесении изменений в Правила землепользования и застройки муниципального образования городского округа город Омск Омской области, утвержденные Решением Омского городского Совета от 10.12.2008 № 201» </w:t>
            </w:r>
            <w:r w:rsidRPr="00AE6D3B">
              <w:rPr>
                <w:i/>
              </w:rPr>
              <w:t>(текстовые изменения в градостроительные регламенты производственных территориальных зон (П-2, П-3)</w:t>
            </w:r>
            <w:r w:rsidRPr="00AE6D3B">
              <w:t>.</w:t>
            </w:r>
          </w:p>
        </w:tc>
        <w:tc>
          <w:tcPr>
            <w:tcW w:w="8222" w:type="dxa"/>
          </w:tcPr>
          <w:p w:rsidR="00AE6D3B" w:rsidRPr="00AE6D3B" w:rsidRDefault="00AE6D3B" w:rsidP="00AE6D3B">
            <w:pPr>
              <w:ind w:firstLine="653"/>
              <w:jc w:val="both"/>
            </w:pPr>
            <w:r w:rsidRPr="00AE6D3B">
              <w:t>1. Внести на заседание Омского городского Совета проект Решения Омского городского Совета «О внесении изменений в Правила землепользования и застройки муниципального образования городской округ город Омск Омской области, утвержденные Решением Омского городского Совета от 10.12.2008 № 201».</w:t>
            </w:r>
          </w:p>
          <w:p w:rsidR="00AE6D3B" w:rsidRPr="00AE6D3B" w:rsidRDefault="00AE6D3B" w:rsidP="00AE6D3B">
            <w:pPr>
              <w:ind w:firstLine="670"/>
              <w:jc w:val="both"/>
            </w:pPr>
            <w:r w:rsidRPr="00AE6D3B">
              <w:t>Рекомендовать Омскому городскому Совету принять указанный проект Решения к рассмотрению.</w:t>
            </w:r>
          </w:p>
          <w:p w:rsidR="00AE6D3B" w:rsidRPr="00AE6D3B" w:rsidRDefault="00AE6D3B" w:rsidP="00AE6D3B">
            <w:pPr>
              <w:ind w:firstLine="670"/>
              <w:jc w:val="both"/>
            </w:pPr>
            <w:r w:rsidRPr="00AE6D3B">
              <w:t>2. Рекомендовать Омскому городскому Совету принять указанный проект Решения в первом чтении.</w:t>
            </w:r>
          </w:p>
          <w:p w:rsidR="00AE6D3B" w:rsidRPr="00AE6D3B" w:rsidRDefault="00AE6D3B" w:rsidP="00AE6D3B">
            <w:pPr>
              <w:ind w:firstLine="670"/>
              <w:jc w:val="both"/>
            </w:pPr>
            <w:r w:rsidRPr="00AE6D3B">
              <w:t>3. Рекомендовать Омскому городскому Совету принять указанный проект Решения во втором чтении (в целом).</w:t>
            </w:r>
          </w:p>
          <w:p w:rsidR="00AE6D3B" w:rsidRPr="00AE6D3B" w:rsidRDefault="00AE6D3B" w:rsidP="00AE6D3B">
            <w:pPr>
              <w:ind w:right="-44" w:firstLine="670"/>
              <w:jc w:val="both"/>
            </w:pPr>
            <w:r w:rsidRPr="00AE6D3B">
              <w:t>4. Докладчиком на заседании Омского городского Совета по данному вопросу, в соответствии с представлением исполняющего обязанности Мэра города Омска, определить Рогову Светлану Владимировну, исполняющего обязанности директора департамента архитектуры и градостроительства Администрации города Омска.</w:t>
            </w:r>
          </w:p>
          <w:p w:rsidR="00AE6D3B" w:rsidRDefault="00AE6D3B" w:rsidP="00AE6D3B">
            <w:pPr>
              <w:pStyle w:val="a3"/>
              <w:ind w:firstLine="708"/>
              <w:jc w:val="both"/>
              <w:rPr>
                <w:szCs w:val="28"/>
              </w:rPr>
            </w:pPr>
            <w:r w:rsidRPr="00AE6D3B">
              <w:t>5. Проведение оценки регулирующего воздействия указанного проекта Решения не требуется.</w:t>
            </w:r>
          </w:p>
        </w:tc>
      </w:tr>
    </w:tbl>
    <w:p w:rsidR="00AE6D3B" w:rsidRPr="00AE6D3B" w:rsidRDefault="00AE6D3B">
      <w:pPr>
        <w:rPr>
          <w:sz w:val="2"/>
          <w:szCs w:val="2"/>
        </w:rPr>
      </w:pPr>
    </w:p>
    <w:sectPr w:rsidR="00AE6D3B" w:rsidRPr="00AE6D3B" w:rsidSect="004D5460">
      <w:headerReference w:type="default" r:id="rId6"/>
      <w:pgSz w:w="16838" w:h="11906" w:orient="landscape"/>
      <w:pgMar w:top="1134" w:right="851" w:bottom="1134" w:left="153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4B38" w:rsidRDefault="006C4B38" w:rsidP="004D5460">
      <w:r>
        <w:separator/>
      </w:r>
    </w:p>
  </w:endnote>
  <w:endnote w:type="continuationSeparator" w:id="0">
    <w:p w:rsidR="006C4B38" w:rsidRDefault="006C4B38" w:rsidP="004D5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4B38" w:rsidRDefault="006C4B38" w:rsidP="004D5460">
      <w:r>
        <w:separator/>
      </w:r>
    </w:p>
  </w:footnote>
  <w:footnote w:type="continuationSeparator" w:id="0">
    <w:p w:rsidR="006C4B38" w:rsidRDefault="006C4B38" w:rsidP="004D54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7588482"/>
      <w:docPartObj>
        <w:docPartGallery w:val="Page Numbers (Top of Page)"/>
        <w:docPartUnique/>
      </w:docPartObj>
    </w:sdtPr>
    <w:sdtEndPr/>
    <w:sdtContent>
      <w:p w:rsidR="004D5460" w:rsidRDefault="00C458ED">
        <w:pPr>
          <w:pStyle w:val="ac"/>
          <w:jc w:val="center"/>
        </w:pPr>
        <w:r>
          <w:fldChar w:fldCharType="begin"/>
        </w:r>
        <w:r w:rsidR="004D5460">
          <w:instrText>PAGE   \* MERGEFORMAT</w:instrText>
        </w:r>
        <w:r>
          <w:fldChar w:fldCharType="separate"/>
        </w:r>
        <w:r w:rsidR="00E77BCC">
          <w:rPr>
            <w:noProof/>
          </w:rPr>
          <w:t>4</w:t>
        </w:r>
        <w:r>
          <w:fldChar w:fldCharType="end"/>
        </w:r>
      </w:p>
    </w:sdtContent>
  </w:sdt>
  <w:p w:rsidR="004D5460" w:rsidRDefault="004D5460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726"/>
    <w:rsid w:val="00002616"/>
    <w:rsid w:val="00004DFD"/>
    <w:rsid w:val="00007E8E"/>
    <w:rsid w:val="000166E3"/>
    <w:rsid w:val="00027A07"/>
    <w:rsid w:val="00043204"/>
    <w:rsid w:val="00062E39"/>
    <w:rsid w:val="00066CFF"/>
    <w:rsid w:val="0007329A"/>
    <w:rsid w:val="00073E84"/>
    <w:rsid w:val="000B0895"/>
    <w:rsid w:val="000B2207"/>
    <w:rsid w:val="000C402C"/>
    <w:rsid w:val="000C6F28"/>
    <w:rsid w:val="000D3CDE"/>
    <w:rsid w:val="000F0771"/>
    <w:rsid w:val="000F07A1"/>
    <w:rsid w:val="000F3ED7"/>
    <w:rsid w:val="000F784C"/>
    <w:rsid w:val="001169AB"/>
    <w:rsid w:val="00117DD9"/>
    <w:rsid w:val="001207FE"/>
    <w:rsid w:val="00121A52"/>
    <w:rsid w:val="00127A89"/>
    <w:rsid w:val="00140828"/>
    <w:rsid w:val="00141A9C"/>
    <w:rsid w:val="00147AA5"/>
    <w:rsid w:val="00157610"/>
    <w:rsid w:val="0016218D"/>
    <w:rsid w:val="00165778"/>
    <w:rsid w:val="00176916"/>
    <w:rsid w:val="00181023"/>
    <w:rsid w:val="00187B1E"/>
    <w:rsid w:val="001B2B23"/>
    <w:rsid w:val="001B4824"/>
    <w:rsid w:val="001B721D"/>
    <w:rsid w:val="001D78D8"/>
    <w:rsid w:val="001F2F2D"/>
    <w:rsid w:val="001F323C"/>
    <w:rsid w:val="002007CD"/>
    <w:rsid w:val="002052A4"/>
    <w:rsid w:val="002113CC"/>
    <w:rsid w:val="002446E1"/>
    <w:rsid w:val="002608FE"/>
    <w:rsid w:val="0026413A"/>
    <w:rsid w:val="00266E6E"/>
    <w:rsid w:val="0027248A"/>
    <w:rsid w:val="00273CF9"/>
    <w:rsid w:val="00276698"/>
    <w:rsid w:val="00285068"/>
    <w:rsid w:val="00286434"/>
    <w:rsid w:val="0029588B"/>
    <w:rsid w:val="002979A9"/>
    <w:rsid w:val="002A010C"/>
    <w:rsid w:val="002A3743"/>
    <w:rsid w:val="002A7E13"/>
    <w:rsid w:val="002C5813"/>
    <w:rsid w:val="002C5D59"/>
    <w:rsid w:val="002E7663"/>
    <w:rsid w:val="002F2FC5"/>
    <w:rsid w:val="00300451"/>
    <w:rsid w:val="00305B45"/>
    <w:rsid w:val="003275E8"/>
    <w:rsid w:val="00332FCF"/>
    <w:rsid w:val="00364E68"/>
    <w:rsid w:val="003663FD"/>
    <w:rsid w:val="00372DDD"/>
    <w:rsid w:val="00376013"/>
    <w:rsid w:val="0039141C"/>
    <w:rsid w:val="003A0AFF"/>
    <w:rsid w:val="003A366C"/>
    <w:rsid w:val="003A7A7F"/>
    <w:rsid w:val="003D6375"/>
    <w:rsid w:val="003E6EC8"/>
    <w:rsid w:val="003F06CD"/>
    <w:rsid w:val="003F3F9A"/>
    <w:rsid w:val="003F6845"/>
    <w:rsid w:val="00400A29"/>
    <w:rsid w:val="0041050D"/>
    <w:rsid w:val="00412916"/>
    <w:rsid w:val="00416A01"/>
    <w:rsid w:val="00427D5F"/>
    <w:rsid w:val="0043567A"/>
    <w:rsid w:val="00490886"/>
    <w:rsid w:val="00494F1C"/>
    <w:rsid w:val="004A7671"/>
    <w:rsid w:val="004B16F6"/>
    <w:rsid w:val="004B6352"/>
    <w:rsid w:val="004C1366"/>
    <w:rsid w:val="004D5460"/>
    <w:rsid w:val="004E1049"/>
    <w:rsid w:val="004F18BE"/>
    <w:rsid w:val="00500A82"/>
    <w:rsid w:val="0050572B"/>
    <w:rsid w:val="00544CD2"/>
    <w:rsid w:val="00546F07"/>
    <w:rsid w:val="005475A2"/>
    <w:rsid w:val="00575A59"/>
    <w:rsid w:val="0058317B"/>
    <w:rsid w:val="00590140"/>
    <w:rsid w:val="005903A8"/>
    <w:rsid w:val="00596EFF"/>
    <w:rsid w:val="005A113E"/>
    <w:rsid w:val="005A5253"/>
    <w:rsid w:val="005A62F2"/>
    <w:rsid w:val="005A7D76"/>
    <w:rsid w:val="005B4D9D"/>
    <w:rsid w:val="005B546E"/>
    <w:rsid w:val="005B6F20"/>
    <w:rsid w:val="005C10CF"/>
    <w:rsid w:val="005C383A"/>
    <w:rsid w:val="005E11E2"/>
    <w:rsid w:val="005E1813"/>
    <w:rsid w:val="005E3CE2"/>
    <w:rsid w:val="005E4F49"/>
    <w:rsid w:val="0060156D"/>
    <w:rsid w:val="00602554"/>
    <w:rsid w:val="00606ED4"/>
    <w:rsid w:val="0061414D"/>
    <w:rsid w:val="00620D60"/>
    <w:rsid w:val="00627B96"/>
    <w:rsid w:val="00630DCA"/>
    <w:rsid w:val="0067519B"/>
    <w:rsid w:val="00694C15"/>
    <w:rsid w:val="00695240"/>
    <w:rsid w:val="006A2330"/>
    <w:rsid w:val="006B3C17"/>
    <w:rsid w:val="006C27BD"/>
    <w:rsid w:val="006C4B38"/>
    <w:rsid w:val="006D5699"/>
    <w:rsid w:val="006E333F"/>
    <w:rsid w:val="00700FB5"/>
    <w:rsid w:val="00703DA3"/>
    <w:rsid w:val="007078AF"/>
    <w:rsid w:val="007138CF"/>
    <w:rsid w:val="00717AB7"/>
    <w:rsid w:val="00725C2B"/>
    <w:rsid w:val="00745765"/>
    <w:rsid w:val="0075167D"/>
    <w:rsid w:val="00760DE4"/>
    <w:rsid w:val="00764F13"/>
    <w:rsid w:val="00777C3A"/>
    <w:rsid w:val="007907EA"/>
    <w:rsid w:val="00791E94"/>
    <w:rsid w:val="007A060D"/>
    <w:rsid w:val="007A1641"/>
    <w:rsid w:val="007A35D4"/>
    <w:rsid w:val="007C2423"/>
    <w:rsid w:val="007E226E"/>
    <w:rsid w:val="00801EE3"/>
    <w:rsid w:val="00802C2D"/>
    <w:rsid w:val="00805888"/>
    <w:rsid w:val="0081318C"/>
    <w:rsid w:val="00817380"/>
    <w:rsid w:val="0082620A"/>
    <w:rsid w:val="00832ED2"/>
    <w:rsid w:val="0084358C"/>
    <w:rsid w:val="00843831"/>
    <w:rsid w:val="008712AF"/>
    <w:rsid w:val="00872D8F"/>
    <w:rsid w:val="00873360"/>
    <w:rsid w:val="00877ADE"/>
    <w:rsid w:val="00880B67"/>
    <w:rsid w:val="0089216C"/>
    <w:rsid w:val="00892615"/>
    <w:rsid w:val="008958EA"/>
    <w:rsid w:val="008B5964"/>
    <w:rsid w:val="008D5321"/>
    <w:rsid w:val="00903737"/>
    <w:rsid w:val="00905DDF"/>
    <w:rsid w:val="009170E7"/>
    <w:rsid w:val="009209E5"/>
    <w:rsid w:val="00921DFA"/>
    <w:rsid w:val="00925FA4"/>
    <w:rsid w:val="00941C76"/>
    <w:rsid w:val="00955FC6"/>
    <w:rsid w:val="00965045"/>
    <w:rsid w:val="00971C88"/>
    <w:rsid w:val="00972E40"/>
    <w:rsid w:val="00980D82"/>
    <w:rsid w:val="00982E46"/>
    <w:rsid w:val="009860CE"/>
    <w:rsid w:val="00991F52"/>
    <w:rsid w:val="009A2457"/>
    <w:rsid w:val="009C2A0F"/>
    <w:rsid w:val="009C2A7D"/>
    <w:rsid w:val="009C386E"/>
    <w:rsid w:val="009E57B2"/>
    <w:rsid w:val="009F42DF"/>
    <w:rsid w:val="00A0695B"/>
    <w:rsid w:val="00A072DB"/>
    <w:rsid w:val="00A16D4E"/>
    <w:rsid w:val="00A272B1"/>
    <w:rsid w:val="00A336ED"/>
    <w:rsid w:val="00A4141B"/>
    <w:rsid w:val="00A42B84"/>
    <w:rsid w:val="00A44CA0"/>
    <w:rsid w:val="00A4616E"/>
    <w:rsid w:val="00A51C12"/>
    <w:rsid w:val="00A5410A"/>
    <w:rsid w:val="00A644E5"/>
    <w:rsid w:val="00A832D8"/>
    <w:rsid w:val="00AB26C6"/>
    <w:rsid w:val="00AB4F6D"/>
    <w:rsid w:val="00AB52C6"/>
    <w:rsid w:val="00AC4DD2"/>
    <w:rsid w:val="00AD2154"/>
    <w:rsid w:val="00AD7736"/>
    <w:rsid w:val="00AE6D3B"/>
    <w:rsid w:val="00AF153B"/>
    <w:rsid w:val="00B01AAB"/>
    <w:rsid w:val="00B078FD"/>
    <w:rsid w:val="00B12E68"/>
    <w:rsid w:val="00B154BB"/>
    <w:rsid w:val="00B26A8A"/>
    <w:rsid w:val="00B3498E"/>
    <w:rsid w:val="00B4008A"/>
    <w:rsid w:val="00B45BA4"/>
    <w:rsid w:val="00B51280"/>
    <w:rsid w:val="00B73504"/>
    <w:rsid w:val="00B73B73"/>
    <w:rsid w:val="00B86AA6"/>
    <w:rsid w:val="00B9448F"/>
    <w:rsid w:val="00BA5DCB"/>
    <w:rsid w:val="00BB4E15"/>
    <w:rsid w:val="00BB5574"/>
    <w:rsid w:val="00BC24E0"/>
    <w:rsid w:val="00BC7388"/>
    <w:rsid w:val="00BD6742"/>
    <w:rsid w:val="00BD7E2D"/>
    <w:rsid w:val="00BE240C"/>
    <w:rsid w:val="00C15A1A"/>
    <w:rsid w:val="00C17ACA"/>
    <w:rsid w:val="00C300C6"/>
    <w:rsid w:val="00C3694B"/>
    <w:rsid w:val="00C41841"/>
    <w:rsid w:val="00C458ED"/>
    <w:rsid w:val="00C4593A"/>
    <w:rsid w:val="00C52DCB"/>
    <w:rsid w:val="00C66757"/>
    <w:rsid w:val="00C8670E"/>
    <w:rsid w:val="00C96196"/>
    <w:rsid w:val="00CA626C"/>
    <w:rsid w:val="00CB5E91"/>
    <w:rsid w:val="00CC24DF"/>
    <w:rsid w:val="00CC48D5"/>
    <w:rsid w:val="00CC700E"/>
    <w:rsid w:val="00CD1C1E"/>
    <w:rsid w:val="00CD4946"/>
    <w:rsid w:val="00CF21AE"/>
    <w:rsid w:val="00CF2369"/>
    <w:rsid w:val="00CF3645"/>
    <w:rsid w:val="00CF475F"/>
    <w:rsid w:val="00CF48B2"/>
    <w:rsid w:val="00CF5F44"/>
    <w:rsid w:val="00CF60CB"/>
    <w:rsid w:val="00D021F1"/>
    <w:rsid w:val="00D1698D"/>
    <w:rsid w:val="00D173D2"/>
    <w:rsid w:val="00D23474"/>
    <w:rsid w:val="00D2684B"/>
    <w:rsid w:val="00D35B35"/>
    <w:rsid w:val="00D44A9D"/>
    <w:rsid w:val="00D46B1A"/>
    <w:rsid w:val="00D520C9"/>
    <w:rsid w:val="00D5310E"/>
    <w:rsid w:val="00D617C8"/>
    <w:rsid w:val="00D70733"/>
    <w:rsid w:val="00D765A1"/>
    <w:rsid w:val="00D76A4D"/>
    <w:rsid w:val="00D80668"/>
    <w:rsid w:val="00D8314D"/>
    <w:rsid w:val="00D83CE3"/>
    <w:rsid w:val="00D87931"/>
    <w:rsid w:val="00D907B6"/>
    <w:rsid w:val="00D95B42"/>
    <w:rsid w:val="00D97CEC"/>
    <w:rsid w:val="00DA4F00"/>
    <w:rsid w:val="00DA7C45"/>
    <w:rsid w:val="00DB0771"/>
    <w:rsid w:val="00DC347B"/>
    <w:rsid w:val="00E12276"/>
    <w:rsid w:val="00E15F83"/>
    <w:rsid w:val="00E240F6"/>
    <w:rsid w:val="00E264FA"/>
    <w:rsid w:val="00E26ED3"/>
    <w:rsid w:val="00E35C7F"/>
    <w:rsid w:val="00E52EAF"/>
    <w:rsid w:val="00E66F89"/>
    <w:rsid w:val="00E67FBE"/>
    <w:rsid w:val="00E77726"/>
    <w:rsid w:val="00E77BCC"/>
    <w:rsid w:val="00E81AFE"/>
    <w:rsid w:val="00E834E1"/>
    <w:rsid w:val="00E83E74"/>
    <w:rsid w:val="00E854AD"/>
    <w:rsid w:val="00E86849"/>
    <w:rsid w:val="00E87633"/>
    <w:rsid w:val="00E97671"/>
    <w:rsid w:val="00EB69DF"/>
    <w:rsid w:val="00EE3352"/>
    <w:rsid w:val="00EE5F6F"/>
    <w:rsid w:val="00F0645F"/>
    <w:rsid w:val="00F135B3"/>
    <w:rsid w:val="00F16EA9"/>
    <w:rsid w:val="00F209CE"/>
    <w:rsid w:val="00F23F65"/>
    <w:rsid w:val="00F257F6"/>
    <w:rsid w:val="00F45125"/>
    <w:rsid w:val="00F4668A"/>
    <w:rsid w:val="00F54A17"/>
    <w:rsid w:val="00F654D2"/>
    <w:rsid w:val="00F7052D"/>
    <w:rsid w:val="00F73449"/>
    <w:rsid w:val="00F755F5"/>
    <w:rsid w:val="00F8395C"/>
    <w:rsid w:val="00F92729"/>
    <w:rsid w:val="00FC4CA6"/>
    <w:rsid w:val="00FE3606"/>
    <w:rsid w:val="00FF5CB7"/>
    <w:rsid w:val="00FF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3A2360-ABEF-45FA-B4B1-78252DF38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7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77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73CF9"/>
    <w:pPr>
      <w:ind w:left="720"/>
      <w:contextualSpacing/>
    </w:pPr>
  </w:style>
  <w:style w:type="paragraph" w:styleId="a5">
    <w:name w:val="Body Text"/>
    <w:basedOn w:val="a"/>
    <w:link w:val="a6"/>
    <w:rsid w:val="00273CF9"/>
    <w:pPr>
      <w:spacing w:after="120"/>
    </w:pPr>
  </w:style>
  <w:style w:type="character" w:customStyle="1" w:styleId="a6">
    <w:name w:val="Основной текст Знак"/>
    <w:basedOn w:val="a0"/>
    <w:link w:val="a5"/>
    <w:rsid w:val="00273C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25FA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25FA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9">
    <w:name w:val="Знак"/>
    <w:basedOn w:val="a"/>
    <w:rsid w:val="00D021F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 Indent"/>
    <w:basedOn w:val="a"/>
    <w:link w:val="ab"/>
    <w:rsid w:val="00300451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3004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4D546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D54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4D546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D546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1246</Words>
  <Characters>7105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Губерт</dc:creator>
  <cp:lastModifiedBy>Губерт Кристина Евгеньевна</cp:lastModifiedBy>
  <cp:revision>12</cp:revision>
  <cp:lastPrinted>2020-07-15T03:42:00Z</cp:lastPrinted>
  <dcterms:created xsi:type="dcterms:W3CDTF">2020-04-27T05:19:00Z</dcterms:created>
  <dcterms:modified xsi:type="dcterms:W3CDTF">2020-07-15T06:21:00Z</dcterms:modified>
</cp:coreProperties>
</file>