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23"/>
        <w:gridCol w:w="8222"/>
      </w:tblGrid>
      <w:tr w:rsidR="00E77726" w:rsidRPr="00C96C3C" w:rsidTr="00C17ACA">
        <w:tc>
          <w:tcPr>
            <w:tcW w:w="560" w:type="dxa"/>
            <w:vMerge w:val="restart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№ п/п</w:t>
            </w:r>
          </w:p>
        </w:tc>
        <w:tc>
          <w:tcPr>
            <w:tcW w:w="12945" w:type="dxa"/>
            <w:gridSpan w:val="2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E77726" w:rsidRPr="00C96C3C" w:rsidRDefault="007A35D4" w:rsidP="007A35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77726" w:rsidRPr="00C96C3C">
              <w:rPr>
                <w:b/>
              </w:rPr>
              <w:t>.</w:t>
            </w:r>
            <w:r w:rsidR="00A42B84">
              <w:rPr>
                <w:b/>
              </w:rPr>
              <w:t>0</w:t>
            </w:r>
            <w:r>
              <w:rPr>
                <w:b/>
              </w:rPr>
              <w:t>3</w:t>
            </w:r>
            <w:r w:rsidR="00E77726" w:rsidRPr="00C96C3C">
              <w:rPr>
                <w:b/>
              </w:rPr>
              <w:t>.201</w:t>
            </w:r>
            <w:r w:rsidR="00A42B84">
              <w:rPr>
                <w:b/>
              </w:rPr>
              <w:t>8</w:t>
            </w:r>
            <w:r w:rsidR="00E77726" w:rsidRPr="00C96C3C">
              <w:rPr>
                <w:b/>
              </w:rPr>
              <w:t xml:space="preserve">                                1</w:t>
            </w:r>
            <w:r w:rsidR="00D97CEC">
              <w:rPr>
                <w:b/>
              </w:rPr>
              <w:t>4</w:t>
            </w:r>
            <w:r w:rsidR="00E77726" w:rsidRPr="00C96C3C">
              <w:rPr>
                <w:b/>
              </w:rPr>
              <w:t>.</w:t>
            </w:r>
            <w:r w:rsidR="00D97CEC">
              <w:rPr>
                <w:b/>
              </w:rPr>
              <w:t>3</w:t>
            </w:r>
            <w:r w:rsidR="00E77726" w:rsidRPr="00C96C3C">
              <w:rPr>
                <w:b/>
              </w:rPr>
              <w:t>0</w:t>
            </w:r>
          </w:p>
        </w:tc>
      </w:tr>
      <w:tr w:rsidR="00E77726" w:rsidRPr="00C96C3C" w:rsidTr="00C17ACA">
        <w:tc>
          <w:tcPr>
            <w:tcW w:w="560" w:type="dxa"/>
            <w:vMerge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</w:p>
        </w:tc>
        <w:tc>
          <w:tcPr>
            <w:tcW w:w="4723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8222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E77726" w:rsidRPr="00C96C3C" w:rsidTr="00E77726">
        <w:trPr>
          <w:trHeight w:val="1196"/>
        </w:trPr>
        <w:tc>
          <w:tcPr>
            <w:tcW w:w="560" w:type="dxa"/>
          </w:tcPr>
          <w:p w:rsidR="00E77726" w:rsidRPr="00300451" w:rsidRDefault="00E77726" w:rsidP="00C17ACA">
            <w:pPr>
              <w:jc w:val="center"/>
            </w:pPr>
            <w:r w:rsidRPr="00300451">
              <w:t>1.</w:t>
            </w:r>
          </w:p>
        </w:tc>
        <w:tc>
          <w:tcPr>
            <w:tcW w:w="4723" w:type="dxa"/>
          </w:tcPr>
          <w:p w:rsidR="00E77726" w:rsidRPr="007A35D4" w:rsidRDefault="007A35D4" w:rsidP="007A35D4">
            <w:pPr>
              <w:jc w:val="both"/>
            </w:pPr>
            <w:r w:rsidRPr="007A35D4">
              <w:t>О работе проводимой отделом ГИБДД УМВД России по городу Омску в 2017 году по обеспечению исполнения требований действующего законодательства Российской Федерации о безопасности дорожного движения на территории города Омска и задачах на 2018 год.</w:t>
            </w:r>
          </w:p>
        </w:tc>
        <w:tc>
          <w:tcPr>
            <w:tcW w:w="8222" w:type="dxa"/>
          </w:tcPr>
          <w:p w:rsidR="007A35D4" w:rsidRPr="007A35D4" w:rsidRDefault="007A35D4" w:rsidP="007A35D4">
            <w:pPr>
              <w:pStyle w:val="a3"/>
              <w:ind w:firstLine="708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>1.</w:t>
            </w:r>
            <w:r w:rsidRPr="007A35D4">
              <w:t> </w:t>
            </w:r>
            <w:r w:rsidRPr="007A35D4">
              <w:rPr>
                <w:szCs w:val="28"/>
              </w:rPr>
              <w:t>Информацию, представленную в рамках рассмотрения вопроса «</w:t>
            </w:r>
            <w:r w:rsidRPr="007A35D4">
              <w:t>О работе проводимой отделом ГИБДД УМВД России по городу Омску в 2017 году по обеспечению исполнения требований действующего законодательства Российской Федерации о безопасности дорожного движения на территории города Омска и задачах на 2018 год</w:t>
            </w:r>
            <w:r w:rsidRPr="007A35D4">
              <w:rPr>
                <w:szCs w:val="28"/>
              </w:rPr>
              <w:t>», принять к сведению.</w:t>
            </w:r>
          </w:p>
          <w:p w:rsidR="000F0771" w:rsidRPr="007A35D4" w:rsidRDefault="00E264FA" w:rsidP="00A0695B">
            <w:pPr>
              <w:pStyle w:val="a3"/>
              <w:ind w:firstLine="708"/>
              <w:jc w:val="both"/>
            </w:pPr>
            <w:r>
              <w:t>2. </w:t>
            </w:r>
            <w:r w:rsidRPr="00490886">
              <w:t>Предложения депутатов Омского городского Совета, членов комитета поступившие в ходе обсуждения вопроса отразить протокольно.</w:t>
            </w:r>
          </w:p>
        </w:tc>
      </w:tr>
      <w:tr w:rsidR="007A35D4" w:rsidRPr="00C96C3C" w:rsidTr="00E77726">
        <w:trPr>
          <w:trHeight w:val="1196"/>
        </w:trPr>
        <w:tc>
          <w:tcPr>
            <w:tcW w:w="560" w:type="dxa"/>
          </w:tcPr>
          <w:p w:rsidR="007A35D4" w:rsidRPr="00300451" w:rsidRDefault="007A35D4" w:rsidP="00C17ACA">
            <w:pPr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7A35D4" w:rsidRPr="007A35D4" w:rsidRDefault="007A35D4" w:rsidP="007A35D4">
            <w:pPr>
              <w:jc w:val="both"/>
            </w:pPr>
            <w:r w:rsidRPr="007A35D4">
              <w:t>О докладе комитета Омского городского Совета по вопросам градостроительства, архитектуры и землепользования о плане работы на период 2018 года.</w:t>
            </w:r>
          </w:p>
        </w:tc>
        <w:tc>
          <w:tcPr>
            <w:tcW w:w="8222" w:type="dxa"/>
          </w:tcPr>
          <w:p w:rsidR="007A35D4" w:rsidRPr="007A35D4" w:rsidRDefault="007A35D4" w:rsidP="007A35D4">
            <w:pPr>
              <w:ind w:firstLine="700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>1. Доклад комитета Омского городского Совета по вопросам градостроительства, архитектуры и землепользования о плане работы на период 2018 года принять к сведению.</w:t>
            </w:r>
          </w:p>
          <w:p w:rsidR="007A35D4" w:rsidRPr="007A35D4" w:rsidRDefault="007A35D4" w:rsidP="007A35D4">
            <w:pPr>
              <w:ind w:firstLine="720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 xml:space="preserve">2. Подготовить проект Постановления Омского городского Совета «О плане работы комитета Омского городского Совета по вопросам градостроительства, архитектуры и землепользования на период 2018 года». </w:t>
            </w:r>
          </w:p>
          <w:p w:rsidR="007A35D4" w:rsidRPr="007A35D4" w:rsidRDefault="007A35D4" w:rsidP="007A35D4">
            <w:pPr>
              <w:ind w:firstLine="720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>Направить проект Постановления Председателю Омского городского Совета для включения в повестку очередного заседания Омского городского Совета.</w:t>
            </w:r>
          </w:p>
          <w:p w:rsidR="007A35D4" w:rsidRPr="007A35D4" w:rsidRDefault="007A35D4" w:rsidP="007A35D4">
            <w:pPr>
              <w:ind w:firstLine="720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  <w:p w:rsidR="007A35D4" w:rsidRPr="007A35D4" w:rsidRDefault="007A35D4" w:rsidP="007A35D4">
            <w:pPr>
              <w:ind w:firstLine="700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 xml:space="preserve">3. Докладчиком на заседании Омского городского Совета по данному вопросу определить </w:t>
            </w:r>
            <w:proofErr w:type="spellStart"/>
            <w:r w:rsidRPr="007A35D4">
              <w:rPr>
                <w:szCs w:val="28"/>
              </w:rPr>
              <w:t>Лицкевича</w:t>
            </w:r>
            <w:proofErr w:type="spellEnd"/>
            <w:r w:rsidRPr="007A35D4">
              <w:rPr>
                <w:szCs w:val="28"/>
              </w:rPr>
              <w:t xml:space="preserve"> Дмитрия Ивановича, председателя комитета Омского городского Совета по вопросам градостроительства, архитектуры и землепользования.</w:t>
            </w:r>
          </w:p>
        </w:tc>
      </w:tr>
      <w:tr w:rsidR="007A35D4" w:rsidRPr="00C96C3C" w:rsidTr="00E77726">
        <w:trPr>
          <w:trHeight w:val="1196"/>
        </w:trPr>
        <w:tc>
          <w:tcPr>
            <w:tcW w:w="560" w:type="dxa"/>
          </w:tcPr>
          <w:p w:rsidR="007A35D4" w:rsidRPr="00300451" w:rsidRDefault="007A35D4" w:rsidP="00C17ACA">
            <w:pPr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7A35D4" w:rsidRPr="007A35D4" w:rsidRDefault="007A35D4" w:rsidP="007A35D4">
            <w:pPr>
              <w:jc w:val="both"/>
              <w:rPr>
                <w:szCs w:val="28"/>
              </w:rPr>
            </w:pPr>
            <w:r w:rsidRPr="007A35D4">
              <w:t>О согласовании кандидатуры депутата Омского городского Совета для включения в состав Общественного экологического Совета при Губернаторе Омской области.</w:t>
            </w:r>
          </w:p>
        </w:tc>
        <w:tc>
          <w:tcPr>
            <w:tcW w:w="8222" w:type="dxa"/>
          </w:tcPr>
          <w:p w:rsidR="007A35D4" w:rsidRPr="007A35D4" w:rsidRDefault="007A35D4" w:rsidP="007A35D4">
            <w:pPr>
              <w:ind w:firstLine="70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t> </w:t>
            </w:r>
            <w:r w:rsidRPr="007A35D4">
              <w:rPr>
                <w:szCs w:val="28"/>
              </w:rPr>
              <w:t xml:space="preserve">Поддержать кандидатуру депутата Омского городского Совета </w:t>
            </w:r>
            <w:r w:rsidR="00E264FA">
              <w:rPr>
                <w:szCs w:val="28"/>
              </w:rPr>
              <w:t>Гомолко Инны Алексеевны</w:t>
            </w:r>
            <w:r w:rsidRPr="007A35D4">
              <w:rPr>
                <w:szCs w:val="28"/>
              </w:rPr>
              <w:t xml:space="preserve"> для включения в состав Общественного экологического Совета при Губернаторе Омской области, утвержденного Указом Губернатора Омской области от 06.03.2012 № 21 «О создании Общественного экологического Совета при Губернаторе Омской области».</w:t>
            </w:r>
          </w:p>
          <w:p w:rsidR="007A35D4" w:rsidRPr="007A35D4" w:rsidRDefault="007A35D4" w:rsidP="007A35D4">
            <w:pPr>
              <w:ind w:firstLine="700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 xml:space="preserve">2. Комитету подготовить проект Постановления Омского городского Совета «О согласовании кандидатуры депутата Омского городского Совета </w:t>
            </w:r>
            <w:r w:rsidRPr="007A35D4">
              <w:rPr>
                <w:szCs w:val="28"/>
              </w:rPr>
              <w:lastRenderedPageBreak/>
              <w:t xml:space="preserve">для включения в состав Общественного экологического Совета при Губернаторе Омской области». </w:t>
            </w:r>
          </w:p>
          <w:p w:rsidR="007A35D4" w:rsidRPr="007A35D4" w:rsidRDefault="007A35D4" w:rsidP="007A35D4">
            <w:pPr>
              <w:ind w:firstLine="700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>3.</w:t>
            </w:r>
            <w:r>
              <w:t> </w:t>
            </w:r>
            <w:r w:rsidRPr="007A35D4">
              <w:rPr>
                <w:szCs w:val="28"/>
              </w:rPr>
              <w:t>Направить проект Постановления Председателю Омского городского Совета для включения в повестку очередного заседания Омского городского Совета.</w:t>
            </w:r>
          </w:p>
          <w:p w:rsidR="007A35D4" w:rsidRPr="007A35D4" w:rsidRDefault="007A35D4" w:rsidP="007A35D4">
            <w:pPr>
              <w:ind w:firstLine="700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>4. Рекомендовать Омскому городскому Совету принять соответствующее Постановление и направить кандидатуру депутата Омского городского совета</w:t>
            </w:r>
            <w:r w:rsidR="00E264FA">
              <w:rPr>
                <w:szCs w:val="28"/>
              </w:rPr>
              <w:t xml:space="preserve"> Гомолко Инны Алексеевны</w:t>
            </w:r>
            <w:bookmarkStart w:id="0" w:name="_GoBack"/>
            <w:bookmarkEnd w:id="0"/>
            <w:r w:rsidRPr="007A35D4">
              <w:rPr>
                <w:szCs w:val="28"/>
              </w:rPr>
              <w:t xml:space="preserve"> для включения в состав Общественного экологического Совета при Губернаторе Омской области.</w:t>
            </w:r>
          </w:p>
          <w:p w:rsidR="007A35D4" w:rsidRPr="007A35D4" w:rsidRDefault="007A35D4" w:rsidP="007A35D4">
            <w:pPr>
              <w:pStyle w:val="a3"/>
              <w:ind w:firstLine="708"/>
              <w:jc w:val="both"/>
              <w:rPr>
                <w:szCs w:val="28"/>
              </w:rPr>
            </w:pPr>
            <w:r w:rsidRPr="007A35D4">
              <w:rPr>
                <w:szCs w:val="28"/>
              </w:rPr>
              <w:t xml:space="preserve">5. Докладчиком по данному вопросу на заседании Омского городского Совета определить </w:t>
            </w:r>
            <w:proofErr w:type="spellStart"/>
            <w:r w:rsidRPr="007A35D4">
              <w:rPr>
                <w:szCs w:val="28"/>
              </w:rPr>
              <w:t>Лицкевича</w:t>
            </w:r>
            <w:proofErr w:type="spellEnd"/>
            <w:r w:rsidRPr="007A35D4">
              <w:rPr>
                <w:szCs w:val="28"/>
              </w:rPr>
              <w:t xml:space="preserve"> Дмитрия Ивановича.</w:t>
            </w:r>
          </w:p>
        </w:tc>
      </w:tr>
      <w:tr w:rsidR="00B12E68" w:rsidRPr="00C96C3C" w:rsidTr="00E77726">
        <w:trPr>
          <w:trHeight w:val="1196"/>
        </w:trPr>
        <w:tc>
          <w:tcPr>
            <w:tcW w:w="560" w:type="dxa"/>
          </w:tcPr>
          <w:p w:rsidR="00B12E68" w:rsidRDefault="00B12E68" w:rsidP="00C17ACA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23" w:type="dxa"/>
          </w:tcPr>
          <w:p w:rsidR="00B12E68" w:rsidRPr="00B12E68" w:rsidRDefault="00B12E68" w:rsidP="007A35D4">
            <w:pPr>
              <w:jc w:val="both"/>
            </w:pPr>
            <w:r w:rsidRPr="00B12E68">
              <w:rPr>
                <w:bCs/>
                <w:szCs w:val="28"/>
              </w:rPr>
              <w:t>О проекте Постановления Омского городского Совета «О направлении на доработку проекта Решения Омского городского Совета «О внесении изменений в Правила землепользования застройки муниципального образования городской округ города Омск Омской области, утвержденные Решением Омского городского Совета от 10.12.2008 № 201</w:t>
            </w:r>
            <w:r w:rsidRPr="00B12E68">
              <w:rPr>
                <w:szCs w:val="28"/>
              </w:rPr>
              <w:t>».</w:t>
            </w:r>
          </w:p>
        </w:tc>
        <w:tc>
          <w:tcPr>
            <w:tcW w:w="8222" w:type="dxa"/>
          </w:tcPr>
          <w:p w:rsidR="00B12E68" w:rsidRPr="00B12E68" w:rsidRDefault="00B12E68" w:rsidP="00B12E68">
            <w:pPr>
              <w:ind w:firstLine="708"/>
              <w:jc w:val="both"/>
              <w:rPr>
                <w:szCs w:val="28"/>
              </w:rPr>
            </w:pPr>
            <w:r w:rsidRPr="00B12E68">
              <w:rPr>
                <w:szCs w:val="28"/>
              </w:rPr>
              <w:t xml:space="preserve">1. Внести на заседание Омского городского Совета проект </w:t>
            </w:r>
            <w:r w:rsidRPr="00B12E68">
              <w:rPr>
                <w:bCs/>
                <w:szCs w:val="28"/>
              </w:rPr>
              <w:t>Постановления Омского городского Совета «О направлении на доработку проекта Решения Омского городского Совета «О внесении изменений в Правила землепользования застройки муниципального образования городской округ города Омск Омской области, утвержденные Решением Омского городского Совета от 10.12.2008 № 201</w:t>
            </w:r>
            <w:r w:rsidRPr="00B12E68">
              <w:rPr>
                <w:szCs w:val="28"/>
              </w:rPr>
              <w:t>»</w:t>
            </w:r>
          </w:p>
          <w:p w:rsidR="00B12E68" w:rsidRPr="00B12E68" w:rsidRDefault="00B12E68" w:rsidP="00B12E68">
            <w:pPr>
              <w:pStyle w:val="a3"/>
              <w:ind w:firstLine="708"/>
              <w:jc w:val="both"/>
              <w:rPr>
                <w:szCs w:val="28"/>
              </w:rPr>
            </w:pPr>
            <w:r w:rsidRPr="00B12E68">
              <w:rPr>
                <w:szCs w:val="28"/>
              </w:rPr>
              <w:t>2. Рекомендовать Омскому городскому Совету принять указанный проект Постановления в целом.</w:t>
            </w:r>
          </w:p>
          <w:p w:rsidR="00B12E68" w:rsidRPr="00B12E68" w:rsidRDefault="00B12E68" w:rsidP="00B12E68">
            <w:pPr>
              <w:ind w:firstLine="700"/>
              <w:jc w:val="both"/>
              <w:rPr>
                <w:sz w:val="28"/>
                <w:szCs w:val="28"/>
              </w:rPr>
            </w:pPr>
            <w:r w:rsidRPr="00B12E68">
              <w:rPr>
                <w:szCs w:val="28"/>
              </w:rPr>
              <w:t xml:space="preserve">3. Докладчиком на заседании Омского городского Совета определить </w:t>
            </w:r>
            <w:proofErr w:type="spellStart"/>
            <w:r w:rsidRPr="00B12E68">
              <w:rPr>
                <w:szCs w:val="28"/>
              </w:rPr>
              <w:t>Голушкова</w:t>
            </w:r>
            <w:proofErr w:type="spellEnd"/>
            <w:r w:rsidRPr="00B12E68">
              <w:rPr>
                <w:szCs w:val="28"/>
              </w:rPr>
              <w:t xml:space="preserve"> Дениса Игоревича, начальника правового управления Омского городского Совета.</w:t>
            </w:r>
          </w:p>
        </w:tc>
      </w:tr>
    </w:tbl>
    <w:p w:rsidR="00AF153B" w:rsidRDefault="00AF153B"/>
    <w:p w:rsidR="000F0771" w:rsidRDefault="000F0771"/>
    <w:p w:rsidR="000F0771" w:rsidRDefault="000F0771"/>
    <w:p w:rsidR="00D97CEC" w:rsidRDefault="00D97CEC"/>
    <w:p w:rsidR="00D97CEC" w:rsidRDefault="00D97CEC"/>
    <w:p w:rsidR="00D97CEC" w:rsidRDefault="00D97CEC"/>
    <w:p w:rsidR="00F257F6" w:rsidRDefault="00F257F6"/>
    <w:p w:rsidR="00F257F6" w:rsidRDefault="00F257F6"/>
    <w:p w:rsidR="007A35D4" w:rsidRDefault="007A35D4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 w:rsidP="00F257F6">
      <w:pPr>
        <w:tabs>
          <w:tab w:val="left" w:pos="709"/>
        </w:tabs>
        <w:jc w:val="both"/>
        <w:rPr>
          <w:b/>
          <w:u w:val="single"/>
        </w:rPr>
      </w:pPr>
    </w:p>
    <w:p w:rsidR="00F257F6" w:rsidRDefault="00F257F6"/>
    <w:p w:rsidR="00300451" w:rsidRDefault="00300451"/>
    <w:p w:rsidR="00300451" w:rsidRDefault="00300451"/>
    <w:sectPr w:rsidR="00300451" w:rsidSect="005903A8">
      <w:pgSz w:w="16838" w:h="11906" w:orient="landscape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6"/>
    <w:rsid w:val="00002616"/>
    <w:rsid w:val="00004DFD"/>
    <w:rsid w:val="00066CFF"/>
    <w:rsid w:val="00073E84"/>
    <w:rsid w:val="000B2207"/>
    <w:rsid w:val="000C402C"/>
    <w:rsid w:val="000D3CDE"/>
    <w:rsid w:val="000F0771"/>
    <w:rsid w:val="000F07A1"/>
    <w:rsid w:val="000F3ED7"/>
    <w:rsid w:val="000F784C"/>
    <w:rsid w:val="00121A52"/>
    <w:rsid w:val="00147AA5"/>
    <w:rsid w:val="00157610"/>
    <w:rsid w:val="0016218D"/>
    <w:rsid w:val="00181023"/>
    <w:rsid w:val="001B2B23"/>
    <w:rsid w:val="001B4824"/>
    <w:rsid w:val="00273CF9"/>
    <w:rsid w:val="002E7663"/>
    <w:rsid w:val="002F2FC5"/>
    <w:rsid w:val="00300451"/>
    <w:rsid w:val="00372DDD"/>
    <w:rsid w:val="003A0AFF"/>
    <w:rsid w:val="003F6845"/>
    <w:rsid w:val="0041050D"/>
    <w:rsid w:val="00427D5F"/>
    <w:rsid w:val="00490886"/>
    <w:rsid w:val="00494F1C"/>
    <w:rsid w:val="0050572B"/>
    <w:rsid w:val="005903A8"/>
    <w:rsid w:val="005C383A"/>
    <w:rsid w:val="005E1813"/>
    <w:rsid w:val="00602554"/>
    <w:rsid w:val="00606ED4"/>
    <w:rsid w:val="0067519B"/>
    <w:rsid w:val="006D5699"/>
    <w:rsid w:val="0075167D"/>
    <w:rsid w:val="007A35D4"/>
    <w:rsid w:val="007C2423"/>
    <w:rsid w:val="0082620A"/>
    <w:rsid w:val="00872D8F"/>
    <w:rsid w:val="00877ADE"/>
    <w:rsid w:val="008958EA"/>
    <w:rsid w:val="00903737"/>
    <w:rsid w:val="009170E7"/>
    <w:rsid w:val="00925FA4"/>
    <w:rsid w:val="00972E40"/>
    <w:rsid w:val="009C2A7D"/>
    <w:rsid w:val="009E57B2"/>
    <w:rsid w:val="00A0695B"/>
    <w:rsid w:val="00A42B84"/>
    <w:rsid w:val="00A5410A"/>
    <w:rsid w:val="00AF153B"/>
    <w:rsid w:val="00B078FD"/>
    <w:rsid w:val="00B12E68"/>
    <w:rsid w:val="00B73504"/>
    <w:rsid w:val="00BB5574"/>
    <w:rsid w:val="00BC24E0"/>
    <w:rsid w:val="00BC7388"/>
    <w:rsid w:val="00BD6742"/>
    <w:rsid w:val="00C15A1A"/>
    <w:rsid w:val="00C17ACA"/>
    <w:rsid w:val="00C300C6"/>
    <w:rsid w:val="00C4593A"/>
    <w:rsid w:val="00C96196"/>
    <w:rsid w:val="00CB5E91"/>
    <w:rsid w:val="00CC24DF"/>
    <w:rsid w:val="00CC700E"/>
    <w:rsid w:val="00CD1C1E"/>
    <w:rsid w:val="00CF48B2"/>
    <w:rsid w:val="00CF5F44"/>
    <w:rsid w:val="00CF60CB"/>
    <w:rsid w:val="00D021F1"/>
    <w:rsid w:val="00D5310E"/>
    <w:rsid w:val="00D8314D"/>
    <w:rsid w:val="00D97CEC"/>
    <w:rsid w:val="00E264FA"/>
    <w:rsid w:val="00E35C7F"/>
    <w:rsid w:val="00E67FBE"/>
    <w:rsid w:val="00E77726"/>
    <w:rsid w:val="00E83E74"/>
    <w:rsid w:val="00E97671"/>
    <w:rsid w:val="00F23F65"/>
    <w:rsid w:val="00F257F6"/>
    <w:rsid w:val="00F45125"/>
    <w:rsid w:val="00F7052D"/>
    <w:rsid w:val="00F755F5"/>
    <w:rsid w:val="00F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2E7BC-E6D8-424B-BD08-671596AB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CF9"/>
    <w:pPr>
      <w:ind w:left="720"/>
      <w:contextualSpacing/>
    </w:pPr>
  </w:style>
  <w:style w:type="paragraph" w:styleId="a5">
    <w:name w:val="Body Text"/>
    <w:basedOn w:val="a"/>
    <w:link w:val="a6"/>
    <w:rsid w:val="00273CF9"/>
    <w:pPr>
      <w:spacing w:after="120"/>
    </w:pPr>
  </w:style>
  <w:style w:type="character" w:customStyle="1" w:styleId="a6">
    <w:name w:val="Основной текст Знак"/>
    <w:basedOn w:val="a0"/>
    <w:link w:val="a5"/>
    <w:rsid w:val="0027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021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30045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00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</dc:creator>
  <cp:keywords/>
  <dc:description/>
  <cp:lastModifiedBy>Губерт Кристина Евгеньевна</cp:lastModifiedBy>
  <cp:revision>5</cp:revision>
  <cp:lastPrinted>2018-01-24T10:05:00Z</cp:lastPrinted>
  <dcterms:created xsi:type="dcterms:W3CDTF">2018-03-07T05:26:00Z</dcterms:created>
  <dcterms:modified xsi:type="dcterms:W3CDTF">2018-03-14T10:46:00Z</dcterms:modified>
</cp:coreProperties>
</file>