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29" w:rsidRPr="00B71B4F" w:rsidRDefault="0095367B" w:rsidP="009349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34929" w:rsidRPr="00B71B4F">
        <w:rPr>
          <w:b/>
          <w:sz w:val="26"/>
          <w:szCs w:val="26"/>
        </w:rPr>
        <w:t xml:space="preserve">ИНФОРМАЦИЯ О РЕШЕНИЯХ, ПРИНЯТЫХ НА ЗАСЕДАНИИ КОМИТЕТА ОМСКОГО ГОРОДСКОГО СОВЕТА </w:t>
      </w:r>
    </w:p>
    <w:p w:rsidR="00934929" w:rsidRDefault="00934929" w:rsidP="00934929">
      <w:pPr>
        <w:jc w:val="center"/>
        <w:rPr>
          <w:b/>
          <w:sz w:val="28"/>
          <w:szCs w:val="28"/>
        </w:rPr>
      </w:pPr>
      <w:r w:rsidRPr="00B71B4F">
        <w:rPr>
          <w:b/>
          <w:sz w:val="26"/>
          <w:szCs w:val="26"/>
        </w:rPr>
        <w:t xml:space="preserve">ПО ВОПРОСАМ ЖИЛИЩНО-КОММУНАЛЬНОГО ХОЗЯЙСТВА </w:t>
      </w:r>
      <w:r w:rsidR="000C0C89">
        <w:rPr>
          <w:b/>
          <w:sz w:val="26"/>
          <w:szCs w:val="26"/>
        </w:rPr>
        <w:t>1</w:t>
      </w:r>
      <w:r w:rsidR="002C7C6B">
        <w:rPr>
          <w:b/>
          <w:sz w:val="26"/>
          <w:szCs w:val="26"/>
        </w:rPr>
        <w:t>4</w:t>
      </w:r>
      <w:r w:rsidRPr="00A462D7">
        <w:rPr>
          <w:b/>
          <w:sz w:val="28"/>
          <w:szCs w:val="28"/>
        </w:rPr>
        <w:t>.</w:t>
      </w:r>
      <w:r w:rsidR="002C7C6B">
        <w:rPr>
          <w:b/>
          <w:sz w:val="28"/>
          <w:szCs w:val="28"/>
        </w:rPr>
        <w:t>0</w:t>
      </w:r>
      <w:r w:rsidR="000C0C89">
        <w:rPr>
          <w:b/>
          <w:sz w:val="28"/>
          <w:szCs w:val="28"/>
        </w:rPr>
        <w:t>2</w:t>
      </w:r>
      <w:r w:rsidRPr="00A462D7">
        <w:rPr>
          <w:b/>
          <w:sz w:val="28"/>
          <w:szCs w:val="28"/>
        </w:rPr>
        <w:t>.202</w:t>
      </w:r>
      <w:r w:rsidR="002C7C6B">
        <w:rPr>
          <w:b/>
          <w:sz w:val="28"/>
          <w:szCs w:val="28"/>
        </w:rPr>
        <w:t>4</w:t>
      </w:r>
    </w:p>
    <w:p w:rsidR="00934929" w:rsidRPr="000610E6" w:rsidRDefault="00934929" w:rsidP="00934929">
      <w:pPr>
        <w:jc w:val="center"/>
        <w:rPr>
          <w:b/>
          <w:sz w:val="16"/>
          <w:szCs w:val="16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88"/>
        <w:gridCol w:w="9355"/>
      </w:tblGrid>
      <w:tr w:rsidR="00934929" w:rsidRPr="008F767C" w:rsidTr="00F9199D">
        <w:trPr>
          <w:tblHeader/>
          <w:jc w:val="center"/>
        </w:trPr>
        <w:tc>
          <w:tcPr>
            <w:tcW w:w="594" w:type="dxa"/>
          </w:tcPr>
          <w:p w:rsidR="00934929" w:rsidRPr="008F767C" w:rsidRDefault="00934929" w:rsidP="00F9199D">
            <w:pPr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 xml:space="preserve">№ </w:t>
            </w:r>
            <w:proofErr w:type="spellStart"/>
            <w:proofErr w:type="gramStart"/>
            <w:r w:rsidRPr="008F767C">
              <w:rPr>
                <w:szCs w:val="28"/>
              </w:rPr>
              <w:t>п</w:t>
            </w:r>
            <w:proofErr w:type="spellEnd"/>
            <w:proofErr w:type="gramEnd"/>
            <w:r w:rsidRPr="008F767C">
              <w:rPr>
                <w:szCs w:val="28"/>
              </w:rPr>
              <w:t>/</w:t>
            </w:r>
            <w:proofErr w:type="spellStart"/>
            <w:r w:rsidRPr="008F767C">
              <w:rPr>
                <w:szCs w:val="28"/>
              </w:rPr>
              <w:t>п</w:t>
            </w:r>
            <w:proofErr w:type="spellEnd"/>
          </w:p>
        </w:tc>
        <w:tc>
          <w:tcPr>
            <w:tcW w:w="4788" w:type="dxa"/>
          </w:tcPr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Перечень вопросов,</w:t>
            </w:r>
          </w:p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Cs w:val="28"/>
              </w:rPr>
            </w:pPr>
            <w:proofErr w:type="gramStart"/>
            <w:r w:rsidRPr="008F767C">
              <w:rPr>
                <w:szCs w:val="28"/>
              </w:rPr>
              <w:t>рассмотренных</w:t>
            </w:r>
            <w:proofErr w:type="gramEnd"/>
            <w:r w:rsidRPr="008F767C">
              <w:rPr>
                <w:szCs w:val="28"/>
              </w:rPr>
              <w:t xml:space="preserve"> на заседании комитета</w:t>
            </w:r>
          </w:p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 w:val="14"/>
                <w:szCs w:val="16"/>
              </w:rPr>
            </w:pPr>
          </w:p>
        </w:tc>
        <w:tc>
          <w:tcPr>
            <w:tcW w:w="9355" w:type="dxa"/>
          </w:tcPr>
          <w:p w:rsidR="00934929" w:rsidRPr="008F767C" w:rsidRDefault="00934929" w:rsidP="00F9199D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Решение комитета</w:t>
            </w:r>
          </w:p>
          <w:p w:rsidR="00934929" w:rsidRPr="008F767C" w:rsidRDefault="00934929" w:rsidP="00F9199D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по рассмотренным вопросам</w:t>
            </w:r>
          </w:p>
        </w:tc>
      </w:tr>
      <w:tr w:rsidR="002F40E4" w:rsidRPr="008F767C" w:rsidTr="00F9199D">
        <w:trPr>
          <w:jc w:val="center"/>
        </w:trPr>
        <w:tc>
          <w:tcPr>
            <w:tcW w:w="594" w:type="dxa"/>
          </w:tcPr>
          <w:p w:rsidR="002F40E4" w:rsidRPr="008F767C" w:rsidRDefault="002F40E4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2F40E4" w:rsidRPr="00DB38A2" w:rsidRDefault="00DB38A2" w:rsidP="002F40E4">
            <w:pPr>
              <w:jc w:val="both"/>
            </w:pPr>
            <w:r w:rsidRPr="00DB38A2">
              <w:t>О протесте прокурора города Омска от 26.01.2024 № 7-02-2024/213-24 «На отдельные положения Решения Омского городского Совета от 25.07.2007   № 45 «О правилах благоустройства, обеспечения чистоты и порядка на территории города Омска».</w:t>
            </w:r>
          </w:p>
        </w:tc>
        <w:tc>
          <w:tcPr>
            <w:tcW w:w="9355" w:type="dxa"/>
          </w:tcPr>
          <w:p w:rsidR="00815B42" w:rsidRPr="00815B42" w:rsidRDefault="00815B42" w:rsidP="00815B42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690"/>
                <w:tab w:val="left" w:pos="1418"/>
              </w:tabs>
              <w:autoSpaceDE w:val="0"/>
              <w:autoSpaceDN w:val="0"/>
              <w:adjustRightInd w:val="0"/>
              <w:ind w:left="0" w:firstLine="406"/>
              <w:jc w:val="both"/>
            </w:pPr>
            <w:r w:rsidRPr="00815B42">
              <w:t>Протест прокурора города Омска от 26.01.2024 №</w:t>
            </w:r>
            <w:r w:rsidR="00EF0DE1">
              <w:t> </w:t>
            </w:r>
            <w:r w:rsidRPr="00815B42">
              <w:t>7-02-2024/213-24</w:t>
            </w:r>
            <w:r w:rsidR="00EF0DE1">
              <w:t xml:space="preserve">                              </w:t>
            </w:r>
            <w:r w:rsidRPr="00815B42">
              <w:t xml:space="preserve"> «На отдельные положения Решения Омского городского Совета от 25.07.2007 № 45</w:t>
            </w:r>
            <w:r w:rsidR="00EF0DE1">
              <w:t xml:space="preserve">                      </w:t>
            </w:r>
            <w:r w:rsidRPr="00815B42">
              <w:t xml:space="preserve"> «О правилах благоустройства, обеспечения чистоты и порядка на территории города Омска» удовлетворить.</w:t>
            </w:r>
          </w:p>
          <w:p w:rsidR="00815B42" w:rsidRPr="00815B42" w:rsidRDefault="00815B42" w:rsidP="00815B42">
            <w:pPr>
              <w:pStyle w:val="a8"/>
              <w:numPr>
                <w:ilvl w:val="0"/>
                <w:numId w:val="4"/>
              </w:numPr>
              <w:tabs>
                <w:tab w:val="left" w:pos="690"/>
                <w:tab w:val="left" w:pos="1418"/>
              </w:tabs>
              <w:ind w:left="0" w:firstLine="406"/>
              <w:jc w:val="both"/>
            </w:pPr>
            <w:r w:rsidRPr="00815B42">
              <w:t xml:space="preserve">Подготовить проект Постановления Омского городского Совета «О протесте прокурора города Омска от 26.01.2024 № 7-02-2024/213-24  </w:t>
            </w:r>
            <w:r>
              <w:t>«</w:t>
            </w:r>
            <w:r w:rsidRPr="00815B42">
              <w:t>На отдельные положения Решения Омского городского Совета от 25.07.2007  № 45 «О правилах благоустройства, обеспечения чистоты и порядка на территории города Омска» об удовлетворении протеста.</w:t>
            </w:r>
          </w:p>
          <w:p w:rsidR="00815B42" w:rsidRPr="00815B42" w:rsidRDefault="00815B42" w:rsidP="00815B42">
            <w:pPr>
              <w:tabs>
                <w:tab w:val="left" w:pos="993"/>
                <w:tab w:val="left" w:pos="1418"/>
              </w:tabs>
              <w:ind w:firstLine="406"/>
              <w:jc w:val="both"/>
            </w:pPr>
            <w:r w:rsidRPr="00815B42">
              <w:t>3. Направить указанный проект Постановления Председателю Омского городского Совета.</w:t>
            </w:r>
          </w:p>
          <w:p w:rsidR="00815B42" w:rsidRPr="00815B42" w:rsidRDefault="00815B42" w:rsidP="00815B42">
            <w:pPr>
              <w:tabs>
                <w:tab w:val="left" w:pos="993"/>
                <w:tab w:val="left" w:pos="1418"/>
              </w:tabs>
              <w:ind w:firstLine="406"/>
              <w:jc w:val="both"/>
            </w:pPr>
            <w:r w:rsidRPr="00815B42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815B42" w:rsidRPr="00815B42" w:rsidRDefault="00815B42" w:rsidP="00815B42">
            <w:pPr>
              <w:tabs>
                <w:tab w:val="left" w:pos="993"/>
                <w:tab w:val="left" w:pos="1418"/>
              </w:tabs>
              <w:ind w:firstLine="406"/>
              <w:jc w:val="both"/>
            </w:pPr>
            <w:r w:rsidRPr="00815B42">
              <w:t>Рекомендовать Омскому городскому Совету принять Постановление.</w:t>
            </w:r>
          </w:p>
          <w:p w:rsidR="00EF0DE1" w:rsidRDefault="00815B42" w:rsidP="00EF0DE1">
            <w:pPr>
              <w:tabs>
                <w:tab w:val="left" w:pos="993"/>
                <w:tab w:val="left" w:pos="1418"/>
              </w:tabs>
              <w:ind w:firstLine="406"/>
              <w:jc w:val="both"/>
            </w:pPr>
            <w:r w:rsidRPr="00815B42">
              <w:t xml:space="preserve">4. Докладчиком на заседании Омского городского Совета определить </w:t>
            </w:r>
            <w:r w:rsidR="001E2BC2">
              <w:t xml:space="preserve">                   </w:t>
            </w:r>
            <w:proofErr w:type="spellStart"/>
            <w:r w:rsidR="00EF0DE1">
              <w:t>Голушкова</w:t>
            </w:r>
            <w:proofErr w:type="spellEnd"/>
            <w:r w:rsidR="00EF0DE1">
              <w:t xml:space="preserve"> Д</w:t>
            </w:r>
            <w:r w:rsidR="001E2BC2">
              <w:t>.</w:t>
            </w:r>
            <w:r w:rsidR="00EF0DE1">
              <w:t xml:space="preserve"> И</w:t>
            </w:r>
            <w:r w:rsidR="001E2BC2">
              <w:t>.</w:t>
            </w:r>
            <w:r w:rsidR="00EF0DE1">
              <w:t>, начальника правового управления Омского городского Совета.</w:t>
            </w:r>
          </w:p>
          <w:p w:rsidR="00DC3C33" w:rsidRDefault="00815B42" w:rsidP="00DC3C33">
            <w:pPr>
              <w:tabs>
                <w:tab w:val="left" w:pos="993"/>
                <w:tab w:val="left" w:pos="1418"/>
              </w:tabs>
              <w:ind w:firstLine="406"/>
              <w:jc w:val="both"/>
              <w:rPr>
                <w:color w:val="C00000"/>
                <w:szCs w:val="28"/>
              </w:rPr>
            </w:pPr>
            <w:r w:rsidRPr="00815B42">
              <w:rPr>
                <w:bCs/>
              </w:rPr>
              <w:t>5. Поручить правовому управлению Омского городско Совета  подготовить соответствующий проект Решения Омского городского Совета.</w:t>
            </w:r>
          </w:p>
        </w:tc>
      </w:tr>
      <w:tr w:rsidR="002F40E4" w:rsidRPr="008F767C" w:rsidTr="00F9199D">
        <w:trPr>
          <w:jc w:val="center"/>
        </w:trPr>
        <w:tc>
          <w:tcPr>
            <w:tcW w:w="594" w:type="dxa"/>
          </w:tcPr>
          <w:p w:rsidR="002F40E4" w:rsidRPr="008F767C" w:rsidRDefault="002F40E4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4024A7" w:rsidRPr="00DB38A2" w:rsidRDefault="00DB38A2" w:rsidP="002F40E4">
            <w:pPr>
              <w:jc w:val="both"/>
            </w:pPr>
            <w:r w:rsidRPr="00DB38A2">
              <w:t>Об информации Администрации города Омска о прохождении отопительного периода 2023 – 2024 годов.</w:t>
            </w:r>
          </w:p>
        </w:tc>
        <w:tc>
          <w:tcPr>
            <w:tcW w:w="9355" w:type="dxa"/>
          </w:tcPr>
          <w:p w:rsidR="002F40E4" w:rsidRDefault="00DB38A2" w:rsidP="00DB38A2">
            <w:pPr>
              <w:pStyle w:val="a9"/>
              <w:ind w:firstLine="406"/>
              <w:jc w:val="both"/>
            </w:pPr>
            <w:r>
              <w:t>И</w:t>
            </w:r>
            <w:r w:rsidRPr="00DB38A2">
              <w:t>нформаци</w:t>
            </w:r>
            <w:r>
              <w:t>ю</w:t>
            </w:r>
            <w:r w:rsidRPr="00DB38A2">
              <w:t xml:space="preserve"> Администрации города Омска о прохождении отопительного периода 2023 – 2024 годов</w:t>
            </w:r>
            <w:r>
              <w:t xml:space="preserve"> принять к сведению.</w:t>
            </w:r>
          </w:p>
          <w:p w:rsidR="00EF0DE1" w:rsidRPr="001C497F" w:rsidRDefault="00EF0DE1" w:rsidP="00DC3C33">
            <w:pPr>
              <w:pStyle w:val="a9"/>
              <w:ind w:firstLine="406"/>
              <w:jc w:val="both"/>
              <w:rPr>
                <w:color w:val="C00000"/>
                <w:szCs w:val="28"/>
              </w:rPr>
            </w:pPr>
            <w:r>
              <w:t>Поддержать предложени</w:t>
            </w:r>
            <w:r w:rsidR="00DC3C33">
              <w:t>е</w:t>
            </w:r>
            <w:r>
              <w:t xml:space="preserve"> депутата Омского городского Совета </w:t>
            </w:r>
            <w:proofErr w:type="spellStart"/>
            <w:r>
              <w:t>Лицкевича</w:t>
            </w:r>
            <w:proofErr w:type="spellEnd"/>
            <w:r>
              <w:t xml:space="preserve"> Д.И. </w:t>
            </w:r>
          </w:p>
        </w:tc>
      </w:tr>
      <w:tr w:rsidR="002907D1" w:rsidRPr="008F767C" w:rsidTr="00F9199D">
        <w:trPr>
          <w:jc w:val="center"/>
        </w:trPr>
        <w:tc>
          <w:tcPr>
            <w:tcW w:w="594" w:type="dxa"/>
          </w:tcPr>
          <w:p w:rsidR="002907D1" w:rsidRPr="008F767C" w:rsidRDefault="002907D1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2907D1" w:rsidRPr="00DB38A2" w:rsidRDefault="00DB38A2" w:rsidP="00B5482C">
            <w:pPr>
              <w:widowControl w:val="0"/>
              <w:ind w:firstLine="35"/>
              <w:jc w:val="both"/>
            </w:pPr>
            <w:r w:rsidRPr="00DB38A2">
              <w:rPr>
                <w:rFonts w:eastAsiaTheme="minorHAnsi"/>
                <w:bCs/>
                <w:lang w:eastAsia="en-US"/>
              </w:rPr>
              <w:t>Об информации Администрации города Омска об 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</w:t>
            </w:r>
          </w:p>
        </w:tc>
        <w:tc>
          <w:tcPr>
            <w:tcW w:w="9355" w:type="dxa"/>
          </w:tcPr>
          <w:p w:rsidR="002C7C6B" w:rsidRDefault="002C7C6B" w:rsidP="001C497F">
            <w:pPr>
              <w:ind w:firstLine="406"/>
              <w:jc w:val="both"/>
            </w:pPr>
            <w:r w:rsidRPr="002F40E4">
              <w:t>Информацию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  <w:r w:rsidRPr="002C7C6B">
              <w:t xml:space="preserve">Администрации города Омска </w:t>
            </w:r>
            <w:r w:rsidR="00DB38A2" w:rsidRPr="00DB38A2">
              <w:rPr>
                <w:rFonts w:eastAsiaTheme="minorHAnsi"/>
                <w:bCs/>
                <w:lang w:eastAsia="en-US"/>
              </w:rPr>
              <w:t>об 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  <w:r w:rsidRPr="00244E62">
              <w:t xml:space="preserve"> принять к сведению.</w:t>
            </w:r>
          </w:p>
          <w:p w:rsidR="00DC3C33" w:rsidRDefault="00DC3C33" w:rsidP="001C497F">
            <w:pPr>
              <w:ind w:firstLine="406"/>
              <w:jc w:val="both"/>
            </w:pPr>
            <w:r>
              <w:t xml:space="preserve">Поддержать предложение депутата Омского городского Совета </w:t>
            </w:r>
            <w:proofErr w:type="spellStart"/>
            <w:r>
              <w:t>Провозина</w:t>
            </w:r>
            <w:proofErr w:type="spellEnd"/>
            <w:r>
              <w:t xml:space="preserve"> А.Н.</w:t>
            </w:r>
          </w:p>
          <w:p w:rsidR="002907D1" w:rsidRPr="00DB38A2" w:rsidRDefault="002907D1" w:rsidP="001C497F">
            <w:pPr>
              <w:ind w:firstLine="406"/>
              <w:jc w:val="both"/>
              <w:rPr>
                <w:color w:val="FF0000"/>
              </w:rPr>
            </w:pPr>
          </w:p>
        </w:tc>
      </w:tr>
      <w:tr w:rsidR="000C0C89" w:rsidRPr="008F767C" w:rsidTr="00F9199D">
        <w:trPr>
          <w:jc w:val="center"/>
        </w:trPr>
        <w:tc>
          <w:tcPr>
            <w:tcW w:w="594" w:type="dxa"/>
          </w:tcPr>
          <w:p w:rsidR="000C0C89" w:rsidRPr="008F767C" w:rsidRDefault="000C0C89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DB38A2" w:rsidRPr="00DB38A2" w:rsidRDefault="00DB38A2" w:rsidP="00DB38A2">
            <w:pPr>
              <w:widowControl w:val="0"/>
              <w:ind w:firstLine="35"/>
              <w:jc w:val="both"/>
            </w:pPr>
            <w:r w:rsidRPr="00DB38A2">
              <w:rPr>
                <w:rFonts w:eastAsiaTheme="minorHAnsi"/>
                <w:bCs/>
                <w:lang w:eastAsia="en-US"/>
              </w:rPr>
              <w:t xml:space="preserve">О содержании памятников, памятных знаков, мемориальных досок и прочих мемориальных объектов, расположенных на территории города Омска, с </w:t>
            </w:r>
            <w:proofErr w:type="gramStart"/>
            <w:r w:rsidRPr="00DB38A2">
              <w:rPr>
                <w:rFonts w:eastAsiaTheme="minorHAnsi"/>
                <w:bCs/>
                <w:lang w:eastAsia="en-US"/>
              </w:rPr>
              <w:t>учетом</w:t>
            </w:r>
            <w:proofErr w:type="gramEnd"/>
            <w:r w:rsidRPr="00DB38A2">
              <w:rPr>
                <w:rFonts w:eastAsiaTheme="minorHAnsi"/>
                <w:bCs/>
                <w:lang w:eastAsia="en-US"/>
              </w:rPr>
              <w:t xml:space="preserve"> установленных к ним основных требований.</w:t>
            </w:r>
          </w:p>
        </w:tc>
        <w:tc>
          <w:tcPr>
            <w:tcW w:w="9355" w:type="dxa"/>
          </w:tcPr>
          <w:p w:rsidR="000C0C89" w:rsidRDefault="00DB38A2" w:rsidP="00DB38A2">
            <w:pPr>
              <w:ind w:firstLine="406"/>
              <w:jc w:val="both"/>
              <w:rPr>
                <w:rFonts w:eastAsiaTheme="minorHAnsi"/>
                <w:bCs/>
                <w:lang w:eastAsia="en-US"/>
              </w:rPr>
            </w:pPr>
            <w:r>
              <w:t>Информацию о</w:t>
            </w:r>
            <w:r w:rsidRPr="00DB38A2">
              <w:rPr>
                <w:rFonts w:eastAsiaTheme="minorHAnsi"/>
                <w:bCs/>
                <w:lang w:eastAsia="en-US"/>
              </w:rPr>
              <w:t xml:space="preserve"> содержании памятников, памятных знаков, мемориальных досок и прочих мемориальных объектов, расположенных на территории города Омска, с </w:t>
            </w:r>
            <w:proofErr w:type="gramStart"/>
            <w:r w:rsidRPr="00DB38A2">
              <w:rPr>
                <w:rFonts w:eastAsiaTheme="minorHAnsi"/>
                <w:bCs/>
                <w:lang w:eastAsia="en-US"/>
              </w:rPr>
              <w:t>учетом</w:t>
            </w:r>
            <w:proofErr w:type="gramEnd"/>
            <w:r w:rsidRPr="00DB38A2">
              <w:rPr>
                <w:rFonts w:eastAsiaTheme="minorHAnsi"/>
                <w:bCs/>
                <w:lang w:eastAsia="en-US"/>
              </w:rPr>
              <w:t xml:space="preserve"> установленных к ним основных требований</w:t>
            </w:r>
            <w:r>
              <w:rPr>
                <w:rFonts w:eastAsiaTheme="minorHAnsi"/>
                <w:bCs/>
                <w:lang w:eastAsia="en-US"/>
              </w:rPr>
              <w:t xml:space="preserve"> принять  к сведению. </w:t>
            </w:r>
          </w:p>
          <w:p w:rsidR="00EF0DE1" w:rsidRPr="002F40E4" w:rsidRDefault="00EF0DE1" w:rsidP="00DC3C33">
            <w:pPr>
              <w:ind w:firstLine="406"/>
              <w:jc w:val="both"/>
            </w:pPr>
            <w:r>
              <w:t>Поддержать предложени</w:t>
            </w:r>
            <w:r w:rsidR="00DC3C33">
              <w:t>е</w:t>
            </w:r>
            <w:r>
              <w:t xml:space="preserve"> депутата Омского городского Совета </w:t>
            </w:r>
            <w:proofErr w:type="spellStart"/>
            <w:r>
              <w:t>Лицкевича</w:t>
            </w:r>
            <w:proofErr w:type="spellEnd"/>
            <w:r>
              <w:t xml:space="preserve"> Д.И.</w:t>
            </w:r>
          </w:p>
        </w:tc>
      </w:tr>
      <w:tr w:rsidR="000C0C89" w:rsidRPr="008F767C" w:rsidTr="00F9199D">
        <w:trPr>
          <w:jc w:val="center"/>
        </w:trPr>
        <w:tc>
          <w:tcPr>
            <w:tcW w:w="594" w:type="dxa"/>
          </w:tcPr>
          <w:p w:rsidR="000C0C89" w:rsidRPr="008F767C" w:rsidRDefault="000C0C89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0C0C89" w:rsidRPr="00DB38A2" w:rsidRDefault="00DB38A2" w:rsidP="00B5482C">
            <w:pPr>
              <w:widowControl w:val="0"/>
              <w:ind w:firstLine="35"/>
              <w:jc w:val="both"/>
            </w:pPr>
            <w:r w:rsidRPr="00DB38A2">
              <w:t>О докладе комитета Омского городского Совета по вопросам жилищно-коммунального хозяйства о проделанной работе за прошедшие весеннюю и осеннюю сессии 2023 года.</w:t>
            </w:r>
          </w:p>
        </w:tc>
        <w:tc>
          <w:tcPr>
            <w:tcW w:w="9355" w:type="dxa"/>
          </w:tcPr>
          <w:p w:rsidR="00815B42" w:rsidRPr="00815B42" w:rsidRDefault="00815B42" w:rsidP="00815B42">
            <w:pPr>
              <w:ind w:firstLine="406"/>
              <w:jc w:val="both"/>
            </w:pPr>
            <w:r w:rsidRPr="00815B42">
              <w:t>1. Доклад комитета Омского городского Совета по вопросам жилищно-коммунального хозяйства о проделанной работе за прошедшие весеннюю и осеннюю сессии 2023 года принять к сведению.</w:t>
            </w:r>
          </w:p>
          <w:p w:rsidR="00815B42" w:rsidRPr="00815B42" w:rsidRDefault="00815B42" w:rsidP="00815B42">
            <w:pPr>
              <w:ind w:firstLine="406"/>
              <w:jc w:val="both"/>
            </w:pPr>
            <w:r w:rsidRPr="00815B42">
              <w:t>2. Направить указанный доклад Председателю Омского городского Совета.</w:t>
            </w:r>
          </w:p>
          <w:p w:rsidR="00815B42" w:rsidRPr="00815B42" w:rsidRDefault="00815B42" w:rsidP="00815B42">
            <w:pPr>
              <w:ind w:firstLine="406"/>
              <w:jc w:val="both"/>
            </w:pPr>
            <w:r w:rsidRPr="00815B42">
              <w:t>Предложить Председателю Омского городского Совета включить указанный доклад в проект Постановления Омского городского Совета «О работе, проделанной комитетами Омского городского Совета за прошедшие весеннюю и осеннюю сессии 2023 года» для рассмотрения на заседании Омского городского Совета.</w:t>
            </w:r>
          </w:p>
          <w:p w:rsidR="000C0C89" w:rsidRPr="002F40E4" w:rsidRDefault="00815B42" w:rsidP="00DC3C33">
            <w:pPr>
              <w:ind w:firstLine="406"/>
              <w:jc w:val="both"/>
            </w:pPr>
            <w:r w:rsidRPr="00815B42">
              <w:t>Рекомендовать Омскому городскому Совету принять указанное Постановление.</w:t>
            </w:r>
          </w:p>
        </w:tc>
      </w:tr>
      <w:tr w:rsidR="00EF0DE1" w:rsidRPr="008F767C" w:rsidTr="00F9199D">
        <w:trPr>
          <w:jc w:val="center"/>
        </w:trPr>
        <w:tc>
          <w:tcPr>
            <w:tcW w:w="594" w:type="dxa"/>
          </w:tcPr>
          <w:p w:rsidR="00EF0DE1" w:rsidRPr="008F767C" w:rsidRDefault="00EF0DE1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EF0DE1" w:rsidRPr="00DB38A2" w:rsidRDefault="00EF0DE1" w:rsidP="00EF0DE1">
            <w:pPr>
              <w:widowControl w:val="0"/>
              <w:ind w:firstLine="35"/>
              <w:jc w:val="both"/>
            </w:pPr>
            <w:r>
              <w:t>О награждении Почетной грамотой Омского городского Совета.</w:t>
            </w:r>
          </w:p>
        </w:tc>
        <w:tc>
          <w:tcPr>
            <w:tcW w:w="9355" w:type="dxa"/>
          </w:tcPr>
          <w:p w:rsidR="00DC3C33" w:rsidRPr="00DC3C33" w:rsidRDefault="00DC3C33" w:rsidP="00DC3C33">
            <w:pPr>
              <w:pStyle w:val="a9"/>
              <w:ind w:firstLine="709"/>
              <w:jc w:val="both"/>
            </w:pPr>
            <w:r w:rsidRPr="006640CD">
              <w:rPr>
                <w:sz w:val="28"/>
                <w:szCs w:val="28"/>
              </w:rPr>
              <w:t>1</w:t>
            </w:r>
            <w:r w:rsidRPr="00DC3C33">
              <w:t>.</w:t>
            </w:r>
            <w:r w:rsidRPr="00DC3C33">
              <w:rPr>
                <w:lang w:val="en-US"/>
              </w:rPr>
              <w:t> </w:t>
            </w:r>
            <w:r w:rsidRPr="00DC3C33">
              <w:t xml:space="preserve">Поддержать ходатайство Председателя Омского городского Совета Корбута В.В. о награждении Почетной грамотой Омского городского Совета </w:t>
            </w:r>
            <w:proofErr w:type="spellStart"/>
            <w:r w:rsidRPr="00DC3C33">
              <w:t>Зурнаджан</w:t>
            </w:r>
            <w:proofErr w:type="spellEnd"/>
            <w:r w:rsidRPr="00DC3C33">
              <w:t xml:space="preserve"> Галины Максимовны.</w:t>
            </w:r>
          </w:p>
          <w:p w:rsidR="00DC3C33" w:rsidRPr="00DC3C33" w:rsidRDefault="00DC3C33" w:rsidP="00DC3C33">
            <w:pPr>
              <w:pStyle w:val="a9"/>
              <w:ind w:firstLine="709"/>
              <w:jc w:val="both"/>
            </w:pPr>
            <w:r w:rsidRPr="00DC3C33">
              <w:t>2. Подготовить проект Постановления Омского городского Совета «О награждении Почетной грамотой Омского городского Совета».</w:t>
            </w:r>
          </w:p>
          <w:p w:rsidR="00DC3C33" w:rsidRPr="00DC3C33" w:rsidRDefault="00DC3C33" w:rsidP="00DC3C33">
            <w:pPr>
              <w:ind w:firstLine="720"/>
              <w:jc w:val="both"/>
            </w:pPr>
            <w:r w:rsidRPr="00DC3C33">
              <w:t>Направить указанный проект Постановления Председателю Омского городского Совета.</w:t>
            </w:r>
          </w:p>
          <w:p w:rsidR="00DC3C33" w:rsidRPr="00DC3C33" w:rsidRDefault="00DC3C33" w:rsidP="00DC3C33">
            <w:pPr>
              <w:ind w:firstLine="720"/>
              <w:jc w:val="both"/>
            </w:pPr>
            <w:r w:rsidRPr="00DC3C33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DC3C33" w:rsidRPr="00DC3C33" w:rsidRDefault="00DC3C33" w:rsidP="00DC3C33">
            <w:pPr>
              <w:ind w:firstLine="709"/>
              <w:jc w:val="both"/>
            </w:pPr>
            <w:r w:rsidRPr="00DC3C33">
              <w:t>Рекомендовать Омскому городскому Совету принять Постановление.</w:t>
            </w:r>
          </w:p>
          <w:p w:rsidR="00EF0DE1" w:rsidRPr="00815B42" w:rsidRDefault="00DC3C33" w:rsidP="00DC3C33">
            <w:pPr>
              <w:ind w:firstLine="709"/>
              <w:jc w:val="both"/>
            </w:pPr>
            <w:r w:rsidRPr="00DC3C33">
              <w:t>3. Докладчиком по данному вопросу на заседании Омского городского Совета определить Фролова Сергея Петровича,</w:t>
            </w:r>
            <w:r w:rsidRPr="00DC3C33">
              <w:rPr>
                <w:color w:val="FF0000"/>
              </w:rPr>
              <w:t xml:space="preserve"> </w:t>
            </w:r>
            <w:r w:rsidRPr="00DC3C33">
              <w:t>председателя комитета Омского городского Совета по жилищно-коммунальным вопросам.</w:t>
            </w:r>
          </w:p>
        </w:tc>
      </w:tr>
      <w:tr w:rsidR="007900A4" w:rsidRPr="008F767C" w:rsidTr="00F9199D">
        <w:trPr>
          <w:jc w:val="center"/>
        </w:trPr>
        <w:tc>
          <w:tcPr>
            <w:tcW w:w="594" w:type="dxa"/>
          </w:tcPr>
          <w:p w:rsidR="007900A4" w:rsidRPr="008F767C" w:rsidRDefault="007900A4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7900A4" w:rsidRDefault="007900A4" w:rsidP="00EF0DE1">
            <w:pPr>
              <w:widowControl w:val="0"/>
              <w:ind w:firstLine="35"/>
              <w:jc w:val="both"/>
            </w:pPr>
            <w:r>
              <w:t>Разное.</w:t>
            </w:r>
          </w:p>
        </w:tc>
        <w:tc>
          <w:tcPr>
            <w:tcW w:w="9355" w:type="dxa"/>
          </w:tcPr>
          <w:p w:rsidR="007900A4" w:rsidRPr="006640CD" w:rsidRDefault="007900A4" w:rsidP="00DC3C33">
            <w:pPr>
              <w:pStyle w:val="a9"/>
              <w:ind w:firstLine="709"/>
              <w:jc w:val="both"/>
              <w:rPr>
                <w:sz w:val="28"/>
                <w:szCs w:val="28"/>
              </w:rPr>
            </w:pPr>
            <w:r>
              <w:t xml:space="preserve">Поддержать предложение депутата Омского городского Совета </w:t>
            </w:r>
            <w:proofErr w:type="spellStart"/>
            <w:r>
              <w:t>Лицкевича</w:t>
            </w:r>
            <w:proofErr w:type="spellEnd"/>
            <w:r>
              <w:t xml:space="preserve"> Д.И.</w:t>
            </w:r>
          </w:p>
        </w:tc>
      </w:tr>
    </w:tbl>
    <w:p w:rsidR="00975D6F" w:rsidRDefault="00CC2608" w:rsidP="001C497F">
      <w:r>
        <w:t xml:space="preserve">          </w:t>
      </w:r>
    </w:p>
    <w:sectPr w:rsidR="00975D6F" w:rsidSect="001C497F">
      <w:headerReference w:type="default" r:id="rId7"/>
      <w:footerReference w:type="even" r:id="rId8"/>
      <w:footerReference w:type="default" r:id="rId9"/>
      <w:pgSz w:w="16838" w:h="11906" w:orient="landscape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3D9" w:rsidRDefault="001C13D9" w:rsidP="00652347">
      <w:r>
        <w:separator/>
      </w:r>
    </w:p>
  </w:endnote>
  <w:endnote w:type="continuationSeparator" w:id="0">
    <w:p w:rsidR="001C13D9" w:rsidRDefault="001C13D9" w:rsidP="0065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656A57" w:rsidP="00266B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30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380" w:rsidRDefault="006F3806" w:rsidP="003D7D9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6F3806" w:rsidP="003D7D9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3D9" w:rsidRDefault="001C13D9" w:rsidP="00652347">
      <w:r>
        <w:separator/>
      </w:r>
    </w:p>
  </w:footnote>
  <w:footnote w:type="continuationSeparator" w:id="0">
    <w:p w:rsidR="001C13D9" w:rsidRDefault="001C13D9" w:rsidP="00652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656A57">
        <w:pPr>
          <w:pStyle w:val="a6"/>
          <w:jc w:val="center"/>
        </w:pPr>
        <w:r>
          <w:fldChar w:fldCharType="begin"/>
        </w:r>
        <w:r w:rsidR="0047305F">
          <w:instrText>PAGE   \* MERGEFORMAT</w:instrText>
        </w:r>
        <w:r>
          <w:fldChar w:fldCharType="separate"/>
        </w:r>
        <w:r w:rsidR="006F3806">
          <w:rPr>
            <w:noProof/>
          </w:rPr>
          <w:t>2</w:t>
        </w:r>
        <w:r>
          <w:fldChar w:fldCharType="end"/>
        </w:r>
      </w:p>
    </w:sdtContent>
  </w:sdt>
  <w:p w:rsidR="00F4767E" w:rsidRDefault="006F38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4177"/>
    <w:multiLevelType w:val="hybridMultilevel"/>
    <w:tmpl w:val="73A60AF6"/>
    <w:lvl w:ilvl="0" w:tplc="F634BF1A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684140"/>
    <w:multiLevelType w:val="hybridMultilevel"/>
    <w:tmpl w:val="7DCEBB1E"/>
    <w:lvl w:ilvl="0" w:tplc="B33E0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7668CA"/>
    <w:multiLevelType w:val="hybridMultilevel"/>
    <w:tmpl w:val="AAA27DA6"/>
    <w:lvl w:ilvl="0" w:tplc="088E7BA4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">
    <w:nsid w:val="7C0809E8"/>
    <w:multiLevelType w:val="hybridMultilevel"/>
    <w:tmpl w:val="DDE07C7C"/>
    <w:lvl w:ilvl="0" w:tplc="04F466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929"/>
    <w:rsid w:val="000073C1"/>
    <w:rsid w:val="00012BC6"/>
    <w:rsid w:val="0007216B"/>
    <w:rsid w:val="000951F2"/>
    <w:rsid w:val="000C0C89"/>
    <w:rsid w:val="000C2B36"/>
    <w:rsid w:val="000E22B2"/>
    <w:rsid w:val="00191A85"/>
    <w:rsid w:val="0019494F"/>
    <w:rsid w:val="001C13D9"/>
    <w:rsid w:val="001C497F"/>
    <w:rsid w:val="001E2BC2"/>
    <w:rsid w:val="001F00C1"/>
    <w:rsid w:val="00244E62"/>
    <w:rsid w:val="00274730"/>
    <w:rsid w:val="002907D1"/>
    <w:rsid w:val="002C2102"/>
    <w:rsid w:val="002C7C6B"/>
    <w:rsid w:val="002F40E4"/>
    <w:rsid w:val="0030048E"/>
    <w:rsid w:val="00364BC6"/>
    <w:rsid w:val="00394E74"/>
    <w:rsid w:val="003A7052"/>
    <w:rsid w:val="003E28DB"/>
    <w:rsid w:val="003F31AE"/>
    <w:rsid w:val="00400AED"/>
    <w:rsid w:val="004024A7"/>
    <w:rsid w:val="00415006"/>
    <w:rsid w:val="00451E45"/>
    <w:rsid w:val="0047305F"/>
    <w:rsid w:val="00494EC0"/>
    <w:rsid w:val="004C084C"/>
    <w:rsid w:val="004C3692"/>
    <w:rsid w:val="005102B1"/>
    <w:rsid w:val="00513038"/>
    <w:rsid w:val="0051585C"/>
    <w:rsid w:val="0053055E"/>
    <w:rsid w:val="005473A1"/>
    <w:rsid w:val="005A6E01"/>
    <w:rsid w:val="006433E5"/>
    <w:rsid w:val="00652347"/>
    <w:rsid w:val="00656A57"/>
    <w:rsid w:val="006A3843"/>
    <w:rsid w:val="006F3806"/>
    <w:rsid w:val="007900A4"/>
    <w:rsid w:val="007B0F3B"/>
    <w:rsid w:val="00803E60"/>
    <w:rsid w:val="00815AA6"/>
    <w:rsid w:val="00815B42"/>
    <w:rsid w:val="00836323"/>
    <w:rsid w:val="008C7D1E"/>
    <w:rsid w:val="009066A0"/>
    <w:rsid w:val="009067C8"/>
    <w:rsid w:val="00934929"/>
    <w:rsid w:val="0095367B"/>
    <w:rsid w:val="00954D3E"/>
    <w:rsid w:val="00973C74"/>
    <w:rsid w:val="00975D6F"/>
    <w:rsid w:val="00995157"/>
    <w:rsid w:val="009C05B3"/>
    <w:rsid w:val="009C3146"/>
    <w:rsid w:val="009D11AB"/>
    <w:rsid w:val="00A05E08"/>
    <w:rsid w:val="00A114D1"/>
    <w:rsid w:val="00A348EC"/>
    <w:rsid w:val="00A51B65"/>
    <w:rsid w:val="00A6225D"/>
    <w:rsid w:val="00AA1171"/>
    <w:rsid w:val="00AC5A70"/>
    <w:rsid w:val="00B039E1"/>
    <w:rsid w:val="00B34D70"/>
    <w:rsid w:val="00B35703"/>
    <w:rsid w:val="00B5482C"/>
    <w:rsid w:val="00B715A4"/>
    <w:rsid w:val="00B86C8A"/>
    <w:rsid w:val="00B87D7F"/>
    <w:rsid w:val="00B90635"/>
    <w:rsid w:val="00BD1C50"/>
    <w:rsid w:val="00C1141A"/>
    <w:rsid w:val="00C14454"/>
    <w:rsid w:val="00C46E0C"/>
    <w:rsid w:val="00CC2608"/>
    <w:rsid w:val="00CE51E0"/>
    <w:rsid w:val="00CE6377"/>
    <w:rsid w:val="00D17A5A"/>
    <w:rsid w:val="00D31803"/>
    <w:rsid w:val="00D8581B"/>
    <w:rsid w:val="00D91A3D"/>
    <w:rsid w:val="00DA303B"/>
    <w:rsid w:val="00DB38A2"/>
    <w:rsid w:val="00DC3C33"/>
    <w:rsid w:val="00DF601A"/>
    <w:rsid w:val="00E4123D"/>
    <w:rsid w:val="00EB0641"/>
    <w:rsid w:val="00EC74CA"/>
    <w:rsid w:val="00EF0DE1"/>
    <w:rsid w:val="00F02476"/>
    <w:rsid w:val="00F14883"/>
    <w:rsid w:val="00F62ADB"/>
    <w:rsid w:val="00F62F7E"/>
    <w:rsid w:val="00F65C77"/>
    <w:rsid w:val="00F73DE7"/>
    <w:rsid w:val="00F7443C"/>
    <w:rsid w:val="00F92FEA"/>
    <w:rsid w:val="00FA29CE"/>
    <w:rsid w:val="00FE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2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49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4929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4929"/>
  </w:style>
  <w:style w:type="paragraph" w:styleId="a6">
    <w:name w:val="header"/>
    <w:basedOn w:val="a"/>
    <w:link w:val="a7"/>
    <w:uiPriority w:val="99"/>
    <w:rsid w:val="00934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92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4929"/>
    <w:pPr>
      <w:ind w:left="720"/>
      <w:contextualSpacing/>
    </w:pPr>
  </w:style>
  <w:style w:type="paragraph" w:styleId="a9">
    <w:name w:val="No Spacing"/>
    <w:link w:val="aa"/>
    <w:uiPriority w:val="1"/>
    <w:qFormat/>
    <w:rsid w:val="00F62ADB"/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62AD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62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2AD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Сметанина Светлана Павловна</cp:lastModifiedBy>
  <cp:revision>2</cp:revision>
  <dcterms:created xsi:type="dcterms:W3CDTF">2024-02-15T03:50:00Z</dcterms:created>
  <dcterms:modified xsi:type="dcterms:W3CDTF">2024-02-15T03:50:00Z</dcterms:modified>
</cp:coreProperties>
</file>