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A110DA">
        <w:rPr>
          <w:b/>
        </w:rPr>
        <w:t>1</w:t>
      </w:r>
      <w:r w:rsidR="00596233">
        <w:rPr>
          <w:b/>
        </w:rPr>
        <w:t>8</w:t>
      </w:r>
      <w:r w:rsidR="00E9155A">
        <w:rPr>
          <w:b/>
        </w:rPr>
        <w:t>.0</w:t>
      </w:r>
      <w:r w:rsidR="00596233" w:rsidRPr="00596233">
        <w:rPr>
          <w:b/>
        </w:rPr>
        <w:t>9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D9657C" w:rsidRPr="00FB558E" w:rsidTr="007456B4">
        <w:trPr>
          <w:jc w:val="center"/>
        </w:trPr>
        <w:tc>
          <w:tcPr>
            <w:tcW w:w="567" w:type="dxa"/>
          </w:tcPr>
          <w:p w:rsidR="00D9657C" w:rsidRPr="002B6819" w:rsidRDefault="002B6819" w:rsidP="00D9657C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D9657C" w:rsidRPr="00596233" w:rsidRDefault="00D9657C" w:rsidP="005928B4">
            <w:pPr>
              <w:jc w:val="both"/>
              <w:rPr>
                <w:rFonts w:eastAsia="Calibri"/>
                <w:lang w:eastAsia="en-US"/>
              </w:rPr>
            </w:pPr>
            <w:r w:rsidRPr="00596233">
              <w:rPr>
                <w:rFonts w:eastAsia="Calibri"/>
                <w:lang w:eastAsia="en-US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596233">
              <w:rPr>
                <w:rFonts w:eastAsia="Calibri"/>
                <w:lang w:eastAsia="en-US"/>
              </w:rPr>
              <w:br/>
              <w:t>№ 201».</w:t>
            </w:r>
            <w:r w:rsidR="00346193" w:rsidRPr="0059623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5" w:type="dxa"/>
          </w:tcPr>
          <w:p w:rsidR="00D9657C" w:rsidRPr="00596233" w:rsidRDefault="00D9657C" w:rsidP="00D9657C">
            <w:pPr>
              <w:pStyle w:val="af2"/>
              <w:ind w:left="0" w:firstLine="567"/>
              <w:jc w:val="both"/>
            </w:pPr>
            <w:r w:rsidRPr="00596233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936A53" w:rsidRPr="00596233" w:rsidRDefault="00D9657C" w:rsidP="00936A53">
            <w:pPr>
              <w:ind w:firstLine="567"/>
              <w:jc w:val="both"/>
            </w:pPr>
            <w:r w:rsidRPr="00596233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8E681C" w:rsidRPr="00596233" w:rsidRDefault="008E681C" w:rsidP="00936A53">
            <w:pPr>
              <w:ind w:firstLine="567"/>
              <w:jc w:val="both"/>
            </w:pPr>
          </w:p>
          <w:p w:rsidR="009D750E" w:rsidRPr="00596233" w:rsidRDefault="009D750E" w:rsidP="00936A53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  <w:tr w:rsidR="0037206B" w:rsidRPr="00FB558E" w:rsidTr="00FB558E">
        <w:trPr>
          <w:jc w:val="center"/>
        </w:trPr>
        <w:tc>
          <w:tcPr>
            <w:tcW w:w="567" w:type="dxa"/>
          </w:tcPr>
          <w:p w:rsidR="0037206B" w:rsidRPr="002B6819" w:rsidRDefault="0037206B" w:rsidP="0037206B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8E681C" w:rsidRPr="00596233" w:rsidRDefault="00596233" w:rsidP="005928B4">
            <w:pPr>
              <w:jc w:val="both"/>
            </w:pPr>
            <w:r w:rsidRPr="00596233">
              <w:t>Об информации Администрации города Омска о</w:t>
            </w:r>
            <w:r w:rsidRPr="00596233">
              <w:rPr>
                <w:rFonts w:eastAsia="Calibri"/>
                <w:lang w:eastAsia="en-US"/>
              </w:rPr>
              <w:t xml:space="preserve"> финансировании и объемах работы бюджетного учреждения города Омска «</w:t>
            </w:r>
            <w:proofErr w:type="spellStart"/>
            <w:r w:rsidRPr="00596233">
              <w:rPr>
                <w:rFonts w:eastAsia="Calibri"/>
                <w:lang w:eastAsia="en-US"/>
              </w:rPr>
              <w:t>Омскархитектура</w:t>
            </w:r>
            <w:proofErr w:type="spellEnd"/>
            <w:r w:rsidRPr="00596233">
              <w:rPr>
                <w:rFonts w:eastAsia="Calibri"/>
                <w:lang w:eastAsia="en-US"/>
              </w:rPr>
              <w:t xml:space="preserve">» за 2023 год и первое полугодие 2024 года. </w:t>
            </w:r>
          </w:p>
          <w:p w:rsidR="008E681C" w:rsidRPr="00596233" w:rsidRDefault="008E681C" w:rsidP="005928B4">
            <w:pPr>
              <w:jc w:val="both"/>
            </w:pPr>
          </w:p>
          <w:p w:rsidR="008E681C" w:rsidRPr="00596233" w:rsidRDefault="008E681C" w:rsidP="0059623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596233" w:rsidRPr="00596233" w:rsidRDefault="00596233" w:rsidP="00596233">
            <w:pPr>
              <w:ind w:firstLine="596"/>
              <w:jc w:val="both"/>
            </w:pPr>
            <w:r w:rsidRPr="00596233">
              <w:rPr>
                <w:color w:val="000000"/>
              </w:rPr>
              <w:t xml:space="preserve">Информацию </w:t>
            </w:r>
            <w:r w:rsidRPr="00596233">
              <w:t>Администрации города Омска</w:t>
            </w:r>
            <w:r w:rsidRPr="00596233">
              <w:rPr>
                <w:color w:val="000000"/>
              </w:rPr>
              <w:t xml:space="preserve"> </w:t>
            </w:r>
            <w:r w:rsidRPr="00596233">
              <w:t>о</w:t>
            </w:r>
            <w:r w:rsidRPr="00596233">
              <w:rPr>
                <w:rFonts w:eastAsia="Calibri"/>
                <w:lang w:eastAsia="en-US"/>
              </w:rPr>
              <w:t xml:space="preserve"> финансировании и объемах работы бюджетного учреждения города Омска «</w:t>
            </w:r>
            <w:proofErr w:type="spellStart"/>
            <w:r w:rsidRPr="00596233">
              <w:rPr>
                <w:rFonts w:eastAsia="Calibri"/>
                <w:lang w:eastAsia="en-US"/>
              </w:rPr>
              <w:t>Омскархитектура</w:t>
            </w:r>
            <w:proofErr w:type="spellEnd"/>
            <w:r w:rsidRPr="00596233">
              <w:rPr>
                <w:rFonts w:eastAsia="Calibri"/>
                <w:lang w:eastAsia="en-US"/>
              </w:rPr>
              <w:t>» за 2023 год и первое полугодие 2024 года</w:t>
            </w:r>
            <w:r w:rsidRPr="00596233">
              <w:t xml:space="preserve"> принять к сведению.</w:t>
            </w:r>
          </w:p>
          <w:p w:rsidR="00596233" w:rsidRPr="00596233" w:rsidRDefault="00596233" w:rsidP="00596233">
            <w:pPr>
              <w:ind w:firstLine="596"/>
              <w:jc w:val="both"/>
            </w:pPr>
          </w:p>
        </w:tc>
      </w:tr>
      <w:tr w:rsidR="009D750E" w:rsidRPr="00FB558E" w:rsidTr="00FB558E">
        <w:trPr>
          <w:jc w:val="center"/>
        </w:trPr>
        <w:tc>
          <w:tcPr>
            <w:tcW w:w="567" w:type="dxa"/>
          </w:tcPr>
          <w:p w:rsidR="009D750E" w:rsidRPr="002B6819" w:rsidRDefault="009D750E" w:rsidP="009D750E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9D750E" w:rsidRPr="00596233" w:rsidRDefault="00596233" w:rsidP="005928B4">
            <w:pPr>
              <w:jc w:val="both"/>
            </w:pPr>
            <w:r w:rsidRPr="00596233"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</w:p>
        </w:tc>
        <w:tc>
          <w:tcPr>
            <w:tcW w:w="8505" w:type="dxa"/>
          </w:tcPr>
          <w:p w:rsidR="00596233" w:rsidRPr="00596233" w:rsidRDefault="00596233" w:rsidP="00596233">
            <w:pPr>
              <w:pStyle w:val="af3"/>
              <w:ind w:firstLine="709"/>
              <w:jc w:val="both"/>
              <w:rPr>
                <w:bCs/>
                <w:iCs/>
              </w:rPr>
            </w:pPr>
            <w:r w:rsidRPr="00596233">
              <w:t>1. Рекомендовать включить в п</w:t>
            </w:r>
            <w:r w:rsidRPr="00596233">
              <w:rPr>
                <w:bCs/>
                <w:iCs/>
              </w:rPr>
              <w:t>роект адресной инвестиционной программы города Омска на 2025 год и плановый период 2026 и 2027 годов, список вновь начинаемых объектов, указанных в обращении Администрации города Омска.</w:t>
            </w:r>
          </w:p>
          <w:p w:rsidR="00153BD6" w:rsidRDefault="00596233" w:rsidP="00596233">
            <w:pPr>
              <w:pStyle w:val="af2"/>
              <w:ind w:left="0" w:firstLine="653"/>
              <w:jc w:val="both"/>
            </w:pPr>
            <w:r w:rsidRPr="00596233">
              <w:t>2. Направить решение комитета Омского городского Совета по вопросам градостроительства, архитектуры и землепользования в комитет Омского городского Совета по вопросам экономического развития.</w:t>
            </w:r>
          </w:p>
          <w:p w:rsidR="00136653" w:rsidRPr="00596233" w:rsidRDefault="00136653" w:rsidP="00596233">
            <w:pPr>
              <w:pStyle w:val="af2"/>
              <w:ind w:left="0" w:firstLine="653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0B" w:rsidRDefault="00F20E0B">
      <w:r>
        <w:separator/>
      </w:r>
    </w:p>
  </w:endnote>
  <w:endnote w:type="continuationSeparator" w:id="0">
    <w:p w:rsidR="00F20E0B" w:rsidRDefault="00F2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B27EA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0B" w:rsidRDefault="00F20E0B">
      <w:r>
        <w:separator/>
      </w:r>
    </w:p>
  </w:footnote>
  <w:footnote w:type="continuationSeparator" w:id="0">
    <w:p w:rsidR="00F20E0B" w:rsidRDefault="00F2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B27EAD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596233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1"/>
  </w:num>
  <w:num w:numId="10">
    <w:abstractNumId w:val="14"/>
  </w:num>
  <w:num w:numId="11">
    <w:abstractNumId w:val="15"/>
  </w:num>
  <w:num w:numId="12">
    <w:abstractNumId w:val="21"/>
  </w:num>
  <w:num w:numId="13">
    <w:abstractNumId w:val="2"/>
  </w:num>
  <w:num w:numId="14">
    <w:abstractNumId w:val="18"/>
  </w:num>
  <w:num w:numId="15">
    <w:abstractNumId w:val="3"/>
  </w:num>
  <w:num w:numId="16">
    <w:abstractNumId w:val="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1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1A52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17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3D87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B52EA8-A5F8-4757-A6C0-25F167A6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1A50F-CFBC-473D-A3AB-14102938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5</cp:revision>
  <cp:lastPrinted>2024-06-20T09:18:00Z</cp:lastPrinted>
  <dcterms:created xsi:type="dcterms:W3CDTF">2024-09-18T02:39:00Z</dcterms:created>
  <dcterms:modified xsi:type="dcterms:W3CDTF">2024-09-18T10:08:00Z</dcterms:modified>
</cp:coreProperties>
</file>