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Default="009627D7" w:rsidP="009627D7">
      <w:pPr>
        <w:jc w:val="center"/>
        <w:rPr>
          <w:b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D5338F">
        <w:rPr>
          <w:b/>
        </w:rPr>
        <w:t>13.06.</w:t>
      </w:r>
      <w:r w:rsidR="005B4340">
        <w:rPr>
          <w:b/>
        </w:rPr>
        <w:t>2024</w:t>
      </w:r>
    </w:p>
    <w:p w:rsidR="005B4340" w:rsidRPr="006320E4" w:rsidRDefault="005B4340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C4207D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9627D7" w:rsidRDefault="001833AC" w:rsidP="00221345">
            <w:pPr>
              <w:jc w:val="both"/>
            </w:pPr>
            <w:r>
              <w:t xml:space="preserve">Об участии муниципального образования город Омск в реализации мероприятий Стратегии социально-экономического развития Омской области до 2030 года и Стратегии социально-экономического развития Сибирского федерального округа до 2035 года. </w:t>
            </w:r>
          </w:p>
        </w:tc>
        <w:tc>
          <w:tcPr>
            <w:tcW w:w="8505" w:type="dxa"/>
          </w:tcPr>
          <w:p w:rsidR="00497597" w:rsidRDefault="001833AC" w:rsidP="001833AC">
            <w:pPr>
              <w:ind w:firstLine="454"/>
              <w:jc w:val="both"/>
            </w:pPr>
            <w:r>
              <w:t>Информацию Администрации города Омска «Об участии муниципального образования город Омск в реализации мероприятий Стратегии социально-экономического развития Омской области до 2030 года и Стратегии социально-экономического развития Сибирского федерального округа до 2035 года» принять к сведению.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C4207D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Default="009F5FB5" w:rsidP="009F5FB5">
            <w:pPr>
              <w:jc w:val="both"/>
            </w:pPr>
            <w:r>
              <w:t>Об итогах реализации муниципальной программы города Омска «Повышение инвестиционной привлекательности города Омска» за 2023 год и планах на 2024 год.</w:t>
            </w:r>
          </w:p>
        </w:tc>
        <w:tc>
          <w:tcPr>
            <w:tcW w:w="8505" w:type="dxa"/>
          </w:tcPr>
          <w:p w:rsidR="00F34FA9" w:rsidRDefault="002D4215" w:rsidP="009F5FB5">
            <w:pPr>
              <w:ind w:firstLine="454"/>
              <w:jc w:val="both"/>
            </w:pPr>
            <w:r>
              <w:t>1. </w:t>
            </w:r>
            <w:r w:rsidR="009F5FB5">
              <w:t>Информацию Администрации города Омска «Об итогах реализации муниципальной программы города Омска «Повышение инвестиционной привлекательности города Омска» за 2023 год и планах на 2024 год» принять к сведению.</w:t>
            </w:r>
          </w:p>
          <w:p w:rsidR="00221345" w:rsidRDefault="00221345" w:rsidP="00A03027">
            <w:pPr>
              <w:ind w:firstLine="454"/>
              <w:jc w:val="both"/>
            </w:pPr>
            <w:r>
              <w:t xml:space="preserve">2. Включить </w:t>
            </w:r>
            <w:r w:rsidR="00A03027">
              <w:t xml:space="preserve">в перечень </w:t>
            </w:r>
            <w:r>
              <w:t>предложени</w:t>
            </w:r>
            <w:r w:rsidR="00A03027">
              <w:t>й</w:t>
            </w:r>
            <w:r>
              <w:t xml:space="preserve"> комитета </w:t>
            </w:r>
            <w:r w:rsidR="00A03027" w:rsidRPr="00A03027">
              <w:t xml:space="preserve">Омского городского Совета </w:t>
            </w:r>
            <w:r>
              <w:t xml:space="preserve">по вопросам экономического развития в проект плана работы Омского городского Совета не осеннюю сессию 2024 года вопрос об усовершенствовании механизма выноса </w:t>
            </w:r>
            <w:r w:rsidR="00A03027">
              <w:t xml:space="preserve">самовольно размещенных </w:t>
            </w:r>
            <w:r w:rsidR="00332804">
              <w:t>нестацион</w:t>
            </w:r>
            <w:r w:rsidR="00523CDA">
              <w:t xml:space="preserve">арных </w:t>
            </w:r>
            <w:r w:rsidR="00A03027">
              <w:t>торговых объектов на территории города Омска.</w:t>
            </w:r>
          </w:p>
        </w:tc>
      </w:tr>
      <w:tr w:rsidR="00E509B0" w:rsidRPr="009627D7" w:rsidTr="003012B6">
        <w:trPr>
          <w:trHeight w:val="58"/>
          <w:jc w:val="center"/>
        </w:trPr>
        <w:tc>
          <w:tcPr>
            <w:tcW w:w="567" w:type="dxa"/>
          </w:tcPr>
          <w:p w:rsidR="00E509B0" w:rsidRDefault="00E509B0" w:rsidP="00C4207D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E509B0" w:rsidRDefault="009F5FB5" w:rsidP="009F5FB5">
            <w:pPr>
              <w:jc w:val="both"/>
            </w:pPr>
            <w:r>
              <w:t>О результатах проработки вопроса «О совершенствовании механизмов льготного выкупа земельных участков».</w:t>
            </w:r>
            <w:r>
              <w:t xml:space="preserve"> </w:t>
            </w:r>
          </w:p>
        </w:tc>
        <w:tc>
          <w:tcPr>
            <w:tcW w:w="8505" w:type="dxa"/>
          </w:tcPr>
          <w:p w:rsidR="009F5FB5" w:rsidRDefault="0069043D" w:rsidP="0069043D">
            <w:pPr>
              <w:ind w:firstLine="454"/>
              <w:jc w:val="both"/>
            </w:pPr>
            <w:r>
              <w:t xml:space="preserve">1. </w:t>
            </w:r>
            <w:r w:rsidR="009F5FB5">
              <w:t>Информацию «О результатах проработки вопроса «О совершенствовании механизмов льготного выкупа земельных участков» принять к сведению.</w:t>
            </w:r>
          </w:p>
          <w:p w:rsidR="00E509B0" w:rsidRDefault="0069043D" w:rsidP="0069043D">
            <w:pPr>
              <w:ind w:firstLine="454"/>
              <w:jc w:val="both"/>
            </w:pPr>
            <w:r>
              <w:t xml:space="preserve">2. Вопрос </w:t>
            </w:r>
            <w:r w:rsidRPr="0069043D">
              <w:t>«О совершенствовании механизмов льгот</w:t>
            </w:r>
            <w:r>
              <w:t>ного выкупа земельных участков» снять с контроля комит</w:t>
            </w:r>
            <w:bookmarkStart w:id="0" w:name="_GoBack"/>
            <w:bookmarkEnd w:id="0"/>
            <w:r>
              <w:t xml:space="preserve">ета </w:t>
            </w:r>
            <w:r w:rsidRPr="0069043D">
              <w:t>Омского городского Совета по вопросам экономического развития</w:t>
            </w:r>
            <w:r>
              <w:t>.</w:t>
            </w: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C827E8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92" w:rsidRDefault="00CA7F92">
      <w:r>
        <w:separator/>
      </w:r>
    </w:p>
  </w:endnote>
  <w:endnote w:type="continuationSeparator" w:id="0">
    <w:p w:rsidR="00CA7F92" w:rsidRDefault="00CA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92" w:rsidRDefault="00CA7F92">
      <w:r>
        <w:separator/>
      </w:r>
    </w:p>
  </w:footnote>
  <w:footnote w:type="continuationSeparator" w:id="0">
    <w:p w:rsidR="00CA7F92" w:rsidRDefault="00CA7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75486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5A7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E3E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2436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54B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E85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3AC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345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2F3"/>
    <w:rsid w:val="00297C40"/>
    <w:rsid w:val="002A170F"/>
    <w:rsid w:val="002A25FE"/>
    <w:rsid w:val="002A2A57"/>
    <w:rsid w:val="002A3A1F"/>
    <w:rsid w:val="002A3C32"/>
    <w:rsid w:val="002A4404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215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5FE1"/>
    <w:rsid w:val="002E7044"/>
    <w:rsid w:val="002F0E1B"/>
    <w:rsid w:val="002F0ED5"/>
    <w:rsid w:val="002F2E6C"/>
    <w:rsid w:val="002F2FA1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7C4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804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6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5537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43D"/>
    <w:rsid w:val="003A6B71"/>
    <w:rsid w:val="003A76E9"/>
    <w:rsid w:val="003B03FA"/>
    <w:rsid w:val="003B08C3"/>
    <w:rsid w:val="003B0AF3"/>
    <w:rsid w:val="003B0CBC"/>
    <w:rsid w:val="003B1148"/>
    <w:rsid w:val="003B2393"/>
    <w:rsid w:val="003B2BD1"/>
    <w:rsid w:val="003B2C02"/>
    <w:rsid w:val="003B45FF"/>
    <w:rsid w:val="003B47D1"/>
    <w:rsid w:val="003B4A6F"/>
    <w:rsid w:val="003B5F45"/>
    <w:rsid w:val="003B798E"/>
    <w:rsid w:val="003C0AC6"/>
    <w:rsid w:val="003C2BDF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CDF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77A0B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597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406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26B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CDA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127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4662C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C5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340"/>
    <w:rsid w:val="005B46C3"/>
    <w:rsid w:val="005B4EDA"/>
    <w:rsid w:val="005B5035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2B62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43D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E70E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1321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032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5D51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2D9C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4FFB"/>
    <w:rsid w:val="00815029"/>
    <w:rsid w:val="00817222"/>
    <w:rsid w:val="00817223"/>
    <w:rsid w:val="008222B3"/>
    <w:rsid w:val="00822D5C"/>
    <w:rsid w:val="00822ED9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1D3B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57545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5AFE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5FB5"/>
    <w:rsid w:val="009F6226"/>
    <w:rsid w:val="009F75AE"/>
    <w:rsid w:val="009F7FB8"/>
    <w:rsid w:val="00A02610"/>
    <w:rsid w:val="00A03027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8EF"/>
    <w:rsid w:val="00AE1C93"/>
    <w:rsid w:val="00AE3E88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17D4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5E17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207D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7E8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A7F92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338F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09B0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1B00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AE1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54CBF-D9F6-45B0-A358-4EFDF135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12</cp:revision>
  <cp:lastPrinted>2023-09-14T05:38:00Z</cp:lastPrinted>
  <dcterms:created xsi:type="dcterms:W3CDTF">2024-06-13T10:50:00Z</dcterms:created>
  <dcterms:modified xsi:type="dcterms:W3CDTF">2024-06-14T05:47:00Z</dcterms:modified>
</cp:coreProperties>
</file>