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ИНФОРМАЦИЯ О РЕШЕНИЯХ, ПРИНЯТЫХ НА ЗАСЕДАНИИ КОМИТЕТА ОМСКОГО ГОРОДСКОГО СОВЕТА </w:t>
      </w:r>
    </w:p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ПО </w:t>
      </w:r>
      <w:r w:rsidRPr="009627D7">
        <w:rPr>
          <w:b/>
        </w:rPr>
        <w:t xml:space="preserve">ВОПРОСАМ ЭКОНОМИЧЕСКОГО РАЗВИТИЯ </w:t>
      </w:r>
      <w:r w:rsidR="00FB0A00">
        <w:rPr>
          <w:b/>
        </w:rPr>
        <w:t>09.11</w:t>
      </w:r>
      <w:r w:rsidRPr="009627D7">
        <w:rPr>
          <w:b/>
        </w:rPr>
        <w:t>.2023</w:t>
      </w:r>
    </w:p>
    <w:p w:rsidR="009627D7" w:rsidRPr="006320E4" w:rsidRDefault="009627D7" w:rsidP="009627D7">
      <w:pPr>
        <w:jc w:val="center"/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9627D7" w:rsidRPr="009627D7" w:rsidTr="00520541">
        <w:trPr>
          <w:trHeight w:val="1057"/>
          <w:jc w:val="center"/>
        </w:trPr>
        <w:tc>
          <w:tcPr>
            <w:tcW w:w="567" w:type="dxa"/>
          </w:tcPr>
          <w:p w:rsidR="009627D7" w:rsidRPr="009627D7" w:rsidRDefault="00076A70" w:rsidP="009627D7">
            <w:pPr>
              <w:jc w:val="center"/>
            </w:pPr>
            <w:r>
              <w:t>1</w:t>
            </w:r>
            <w:r w:rsidR="009627D7" w:rsidRPr="009627D7">
              <w:t>.</w:t>
            </w:r>
          </w:p>
        </w:tc>
        <w:tc>
          <w:tcPr>
            <w:tcW w:w="5103" w:type="dxa"/>
          </w:tcPr>
          <w:p w:rsidR="009627D7" w:rsidRPr="009627D7" w:rsidRDefault="00304156" w:rsidP="003010D0">
            <w:pPr>
              <w:jc w:val="both"/>
            </w:pPr>
            <w:r w:rsidRPr="00304156">
              <w:t>О предложениях предпринимательских общественных организаций по увеличению налогооблагаемой базы в целях пополнения доходной части бюджета города Омска.</w:t>
            </w:r>
          </w:p>
        </w:tc>
        <w:tc>
          <w:tcPr>
            <w:tcW w:w="8505" w:type="dxa"/>
          </w:tcPr>
          <w:p w:rsidR="001B7D9F" w:rsidRPr="001D03C3" w:rsidRDefault="00304156" w:rsidP="00B1094E">
            <w:pPr>
              <w:ind w:firstLine="454"/>
              <w:jc w:val="both"/>
            </w:pPr>
            <w:r>
              <w:t>Информацию, рассмотренную в рамках вопроса «О предложениях предпринимательских общественных организаций по увеличению налогооблагаемой базы в целях пополнения доходной части бюджета города Омска»</w:t>
            </w:r>
            <w:r>
              <w:t>,</w:t>
            </w:r>
            <w:r>
              <w:t xml:space="preserve"> принять к сведению</w:t>
            </w:r>
            <w:r>
              <w:t xml:space="preserve"> с учетом</w:t>
            </w:r>
            <w:r>
              <w:t xml:space="preserve"> предложени</w:t>
            </w:r>
            <w:r w:rsidR="00B1094E">
              <w:t>й</w:t>
            </w:r>
            <w:r>
              <w:t>, поступ</w:t>
            </w:r>
            <w:r>
              <w:t>ивши</w:t>
            </w:r>
            <w:r w:rsidR="00B1094E">
              <w:t>х</w:t>
            </w:r>
            <w:r>
              <w:t xml:space="preserve"> в ходе обсуждения вопроса</w:t>
            </w:r>
            <w:r w:rsidR="00B1094E">
              <w:t>.</w:t>
            </w:r>
          </w:p>
        </w:tc>
      </w:tr>
      <w:tr w:rsidR="00623B36" w:rsidRPr="009627D7" w:rsidTr="003012B6">
        <w:trPr>
          <w:trHeight w:val="58"/>
          <w:jc w:val="center"/>
        </w:trPr>
        <w:tc>
          <w:tcPr>
            <w:tcW w:w="567" w:type="dxa"/>
          </w:tcPr>
          <w:p w:rsidR="00623B36" w:rsidRPr="009627D7" w:rsidRDefault="00623B36" w:rsidP="00623B36">
            <w:pPr>
              <w:jc w:val="center"/>
            </w:pPr>
            <w:r>
              <w:t>2</w:t>
            </w:r>
            <w:r w:rsidRPr="009627D7">
              <w:t>.</w:t>
            </w:r>
          </w:p>
        </w:tc>
        <w:tc>
          <w:tcPr>
            <w:tcW w:w="5103" w:type="dxa"/>
          </w:tcPr>
          <w:p w:rsidR="00B96423" w:rsidRPr="009627D7" w:rsidRDefault="00520541" w:rsidP="00520541">
            <w:pPr>
              <w:jc w:val="both"/>
            </w:pPr>
            <w:r>
              <w:t>О мерах, предлагаемых Администрацией города Омска по увеличению собственных доходов бюджета города Омска.</w:t>
            </w:r>
            <w:r w:rsidRPr="009627D7">
              <w:t xml:space="preserve"> </w:t>
            </w:r>
          </w:p>
        </w:tc>
        <w:tc>
          <w:tcPr>
            <w:tcW w:w="8505" w:type="dxa"/>
          </w:tcPr>
          <w:p w:rsidR="00520541" w:rsidRDefault="00520541" w:rsidP="00520541">
            <w:pPr>
              <w:ind w:firstLine="454"/>
              <w:jc w:val="both"/>
            </w:pPr>
            <w:r>
              <w:t>Информацию «О мерах, предлагаемых Администрацией города Омска по увеличению собственных доходов бюджета города Омска» принять к сведению.</w:t>
            </w:r>
          </w:p>
          <w:p w:rsidR="001B7D9F" w:rsidRPr="001D03C3" w:rsidRDefault="001B7D9F" w:rsidP="00234D74">
            <w:pPr>
              <w:ind w:firstLine="454"/>
              <w:jc w:val="both"/>
            </w:pPr>
          </w:p>
        </w:tc>
      </w:tr>
      <w:tr w:rsidR="00A22041" w:rsidRPr="009627D7" w:rsidTr="003012B6">
        <w:trPr>
          <w:trHeight w:val="58"/>
          <w:jc w:val="center"/>
        </w:trPr>
        <w:tc>
          <w:tcPr>
            <w:tcW w:w="567" w:type="dxa"/>
          </w:tcPr>
          <w:p w:rsidR="00A22041" w:rsidRDefault="00A22041" w:rsidP="00623B36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481014" w:rsidRDefault="00481014" w:rsidP="00481014">
            <w:pPr>
              <w:jc w:val="both"/>
            </w:pPr>
            <w:r>
              <w:t>О проекте Решения Омского городского Совета «О бюджете города Омска на 2024 год и плановый период 2025 и 2026 годов».</w:t>
            </w:r>
          </w:p>
          <w:p w:rsidR="00481014" w:rsidRDefault="00481014" w:rsidP="00481014">
            <w:pPr>
              <w:jc w:val="both"/>
            </w:pPr>
          </w:p>
          <w:p w:rsidR="00A22041" w:rsidRPr="009627D7" w:rsidRDefault="00A22041" w:rsidP="00623B36">
            <w:pPr>
              <w:jc w:val="both"/>
            </w:pPr>
          </w:p>
        </w:tc>
        <w:tc>
          <w:tcPr>
            <w:tcW w:w="8505" w:type="dxa"/>
          </w:tcPr>
          <w:p w:rsidR="00481014" w:rsidRDefault="00481014" w:rsidP="00481014">
            <w:pPr>
              <w:ind w:firstLine="454"/>
              <w:jc w:val="both"/>
            </w:pPr>
            <w:r>
              <w:t>1. Предложить принять проект Решения Омского городского Совета «О бюджете города Омска на 2024 год и плановый период 2025 и 2026 годов» в первом чтении.</w:t>
            </w:r>
          </w:p>
          <w:p w:rsidR="00A22041" w:rsidRDefault="00481014" w:rsidP="00481014">
            <w:pPr>
              <w:ind w:firstLine="454"/>
              <w:jc w:val="both"/>
            </w:pPr>
            <w:r>
              <w:t>2. Направить в комитет Омского городского Совета по финансово-бюджетным вопросам соответствующее заключение и выписку из протокола заседания комитета Омского городского Совета по вопросам экономического развития.</w:t>
            </w:r>
          </w:p>
        </w:tc>
      </w:tr>
      <w:tr w:rsidR="00A22041" w:rsidRPr="009627D7" w:rsidTr="003012B6">
        <w:trPr>
          <w:trHeight w:val="58"/>
          <w:jc w:val="center"/>
        </w:trPr>
        <w:tc>
          <w:tcPr>
            <w:tcW w:w="567" w:type="dxa"/>
          </w:tcPr>
          <w:p w:rsidR="00A22041" w:rsidRDefault="00A22041" w:rsidP="00623B36">
            <w:pPr>
              <w:jc w:val="center"/>
            </w:pPr>
            <w:r>
              <w:t xml:space="preserve">4. </w:t>
            </w:r>
          </w:p>
        </w:tc>
        <w:tc>
          <w:tcPr>
            <w:tcW w:w="5103" w:type="dxa"/>
          </w:tcPr>
          <w:p w:rsidR="00515FC2" w:rsidRDefault="00515FC2" w:rsidP="00481014">
            <w:pPr>
              <w:jc w:val="both"/>
            </w:pPr>
            <w:r>
              <w:t>Разное.</w:t>
            </w:r>
          </w:p>
          <w:p w:rsidR="00A22041" w:rsidRPr="009627D7" w:rsidRDefault="00481014" w:rsidP="00014D62">
            <w:pPr>
              <w:jc w:val="both"/>
            </w:pPr>
            <w:r>
              <w:t>Об информации за 2 квартал 2023 года о результатах проведенных Контрольно-счетной палатой города Омска кон</w:t>
            </w:r>
            <w:bookmarkStart w:id="0" w:name="_GoBack"/>
            <w:bookmarkEnd w:id="0"/>
            <w:r>
              <w:t>трольных и экспертно-аналитических мероприятий.</w:t>
            </w:r>
          </w:p>
        </w:tc>
        <w:tc>
          <w:tcPr>
            <w:tcW w:w="8505" w:type="dxa"/>
          </w:tcPr>
          <w:p w:rsidR="00A22041" w:rsidRDefault="00481014" w:rsidP="00481014">
            <w:pPr>
              <w:ind w:firstLine="454"/>
              <w:jc w:val="both"/>
            </w:pPr>
            <w:r>
              <w:t>Информацию за 2 квартал 2023 года о результатах проведенных Контрольно-счетной палатой города Омска контрольных и экспертно-аналитических мероприятий, а также информацию Администрации города Омска об устранении нарушений и принятых мерах по результатам указанных мероприятий, принять к сведению.</w:t>
            </w:r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</w:p>
    <w:sectPr w:rsidR="009627D7" w:rsidRPr="009627D7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9A" w:rsidRDefault="0048219A">
      <w:r>
        <w:separator/>
      </w:r>
    </w:p>
  </w:endnote>
  <w:endnote w:type="continuationSeparator" w:id="0">
    <w:p w:rsidR="0048219A" w:rsidRDefault="0048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9A" w:rsidRDefault="0048219A">
      <w:r>
        <w:separator/>
      </w:r>
    </w:p>
  </w:footnote>
  <w:footnote w:type="continuationSeparator" w:id="0">
    <w:p w:rsidR="0048219A" w:rsidRDefault="0048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320E4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A59"/>
    <w:rsid w:val="0079209F"/>
    <w:rsid w:val="0079424E"/>
    <w:rsid w:val="007949A8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3E88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3934"/>
    <w:rsid w:val="00FA393A"/>
    <w:rsid w:val="00FA3C44"/>
    <w:rsid w:val="00FA3EFF"/>
    <w:rsid w:val="00FA3FA1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446AB-9102-4750-9FDD-1EAB5139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Назарова Янина Эдуардовна</cp:lastModifiedBy>
  <cp:revision>20</cp:revision>
  <cp:lastPrinted>2023-09-14T05:38:00Z</cp:lastPrinted>
  <dcterms:created xsi:type="dcterms:W3CDTF">2023-10-13T07:44:00Z</dcterms:created>
  <dcterms:modified xsi:type="dcterms:W3CDTF">2023-11-09T10:45:00Z</dcterms:modified>
</cp:coreProperties>
</file>