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EE" w:rsidRDefault="00CD00EE"/>
    <w:tbl>
      <w:tblPr>
        <w:tblW w:w="154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5350"/>
        <w:gridCol w:w="8811"/>
        <w:gridCol w:w="674"/>
      </w:tblGrid>
      <w:tr w:rsidR="00FF164A" w:rsidRPr="00543DC3" w:rsidTr="00486D6D">
        <w:trPr>
          <w:trHeight w:val="210"/>
        </w:trPr>
        <w:tc>
          <w:tcPr>
            <w:tcW w:w="15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164A" w:rsidRDefault="00FF164A" w:rsidP="008A76DA">
            <w:pPr>
              <w:jc w:val="center"/>
              <w:rPr>
                <w:b/>
                <w:sz w:val="28"/>
                <w:szCs w:val="28"/>
              </w:rPr>
            </w:pPr>
            <w:r w:rsidRPr="002A138C">
              <w:rPr>
                <w:b/>
                <w:sz w:val="28"/>
                <w:szCs w:val="28"/>
              </w:rPr>
              <w:t xml:space="preserve">Информация о решениях, принятых на заседании комитета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2A138C">
              <w:rPr>
                <w:b/>
                <w:sz w:val="28"/>
                <w:szCs w:val="28"/>
              </w:rPr>
              <w:t>по ф</w:t>
            </w:r>
            <w:r>
              <w:rPr>
                <w:b/>
                <w:sz w:val="28"/>
                <w:szCs w:val="28"/>
              </w:rPr>
              <w:t>инансово-бюджетным вопросам 07.06</w:t>
            </w:r>
            <w:r w:rsidRPr="002A138C">
              <w:rPr>
                <w:b/>
                <w:sz w:val="28"/>
                <w:szCs w:val="28"/>
              </w:rPr>
              <w:t xml:space="preserve">.2018 </w:t>
            </w:r>
          </w:p>
          <w:p w:rsidR="000667BE" w:rsidRPr="002A138C" w:rsidRDefault="000667BE" w:rsidP="008A76DA">
            <w:pPr>
              <w:jc w:val="center"/>
              <w:rPr>
                <w:b/>
                <w:sz w:val="28"/>
                <w:szCs w:val="28"/>
              </w:rPr>
            </w:pPr>
          </w:p>
          <w:p w:rsidR="00FF164A" w:rsidRPr="00543DC3" w:rsidRDefault="00FF164A" w:rsidP="008A76DA">
            <w:pPr>
              <w:jc w:val="center"/>
              <w:rPr>
                <w:b/>
              </w:rPr>
            </w:pPr>
          </w:p>
        </w:tc>
      </w:tr>
      <w:tr w:rsidR="00FF164A" w:rsidRPr="00490508" w:rsidTr="00486D6D">
        <w:trPr>
          <w:gridAfter w:val="1"/>
          <w:wAfter w:w="674" w:type="dxa"/>
          <w:trHeight w:val="210"/>
        </w:trPr>
        <w:tc>
          <w:tcPr>
            <w:tcW w:w="651" w:type="dxa"/>
          </w:tcPr>
          <w:p w:rsidR="00FF164A" w:rsidRPr="00E429F0" w:rsidRDefault="00FF164A" w:rsidP="008A76D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FF164A" w:rsidRDefault="00FF164A" w:rsidP="008A76DA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FF164A" w:rsidRPr="00E429F0" w:rsidRDefault="00FF164A" w:rsidP="008A76DA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8811" w:type="dxa"/>
            <w:tcBorders>
              <w:top w:val="single" w:sz="4" w:space="0" w:color="auto"/>
            </w:tcBorders>
          </w:tcPr>
          <w:p w:rsidR="00FF164A" w:rsidRPr="00490508" w:rsidRDefault="00FF164A" w:rsidP="008A76DA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FF164A" w:rsidRPr="00DD7695" w:rsidTr="00486D6D">
        <w:trPr>
          <w:gridAfter w:val="1"/>
          <w:wAfter w:w="674" w:type="dxa"/>
          <w:trHeight w:val="653"/>
        </w:trPr>
        <w:tc>
          <w:tcPr>
            <w:tcW w:w="651" w:type="dxa"/>
          </w:tcPr>
          <w:p w:rsidR="00FF164A" w:rsidRPr="00E400D4" w:rsidRDefault="00FF164A" w:rsidP="008A76DA">
            <w:pPr>
              <w:jc w:val="center"/>
            </w:pPr>
            <w:r w:rsidRPr="00E400D4">
              <w:t>1.</w:t>
            </w:r>
          </w:p>
        </w:tc>
        <w:tc>
          <w:tcPr>
            <w:tcW w:w="5350" w:type="dxa"/>
          </w:tcPr>
          <w:p w:rsidR="00FF164A" w:rsidRPr="0026763A" w:rsidRDefault="00FF164A" w:rsidP="00FF164A">
            <w:pPr>
              <w:tabs>
                <w:tab w:val="left" w:pos="-3240"/>
              </w:tabs>
              <w:jc w:val="both"/>
            </w:pPr>
            <w:r w:rsidRPr="0026763A">
              <w:t>О проекте Решения Омского городского Совета «Об исполнении бюджета города Омска за 2017 год».</w:t>
            </w:r>
          </w:p>
          <w:p w:rsidR="00FF164A" w:rsidRPr="0026763A" w:rsidRDefault="00FF164A" w:rsidP="00FF164A">
            <w:pPr>
              <w:tabs>
                <w:tab w:val="left" w:pos="-3240"/>
              </w:tabs>
              <w:ind w:firstLine="720"/>
              <w:jc w:val="both"/>
            </w:pPr>
          </w:p>
          <w:p w:rsidR="00FF164A" w:rsidRPr="0026763A" w:rsidRDefault="00FF164A" w:rsidP="00FF164A">
            <w:pPr>
              <w:jc w:val="both"/>
            </w:pPr>
            <w:r w:rsidRPr="0026763A">
              <w:rPr>
                <w:u w:val="single"/>
              </w:rPr>
              <w:t xml:space="preserve"> </w:t>
            </w:r>
          </w:p>
          <w:p w:rsidR="00FF164A" w:rsidRPr="0026763A" w:rsidRDefault="00FF164A" w:rsidP="00FF164A">
            <w:pPr>
              <w:tabs>
                <w:tab w:val="left" w:pos="-3240"/>
                <w:tab w:val="left" w:pos="993"/>
                <w:tab w:val="left" w:pos="1080"/>
              </w:tabs>
              <w:ind w:firstLine="720"/>
              <w:jc w:val="both"/>
            </w:pPr>
          </w:p>
        </w:tc>
        <w:tc>
          <w:tcPr>
            <w:tcW w:w="8811" w:type="dxa"/>
          </w:tcPr>
          <w:p w:rsidR="00FF164A" w:rsidRPr="00FF164A" w:rsidRDefault="00FF164A" w:rsidP="00FF164A">
            <w:pPr>
              <w:tabs>
                <w:tab w:val="left" w:pos="-3240"/>
                <w:tab w:val="left" w:pos="668"/>
                <w:tab w:val="left" w:pos="993"/>
              </w:tabs>
              <w:ind w:firstLine="315"/>
              <w:jc w:val="both"/>
            </w:pPr>
            <w:r w:rsidRPr="00FF164A">
              <w:t xml:space="preserve"> 1.</w:t>
            </w:r>
            <w:r w:rsidRPr="00FF164A">
              <w:tab/>
              <w:t>Согласиться с заключением правового управления Омского городского Совета по предложениям, высказанным участниками публичных слушаний, проведенных в Омском городском Совете 31.05.2018 по вопросу «Об исполнении бюджета города Омска за 2017 год».</w:t>
            </w:r>
          </w:p>
          <w:p w:rsidR="00FF164A" w:rsidRPr="00FF164A" w:rsidRDefault="00FF164A" w:rsidP="00FF164A">
            <w:pPr>
              <w:tabs>
                <w:tab w:val="left" w:pos="668"/>
                <w:tab w:val="left" w:pos="993"/>
              </w:tabs>
              <w:ind w:right="-4" w:firstLine="315"/>
              <w:jc w:val="both"/>
            </w:pPr>
            <w:r w:rsidRPr="00FF164A">
              <w:t>2.</w:t>
            </w:r>
            <w:r w:rsidRPr="00FF164A">
              <w:tab/>
              <w:t>Включить в протокол публичных слушаний по вопросу «Об исполнении бюджета города Омска за 2017 год» рекомендации по результатам публичных слушаний с учетом обсуждения на комитете для опубликования в средствах массовой информации.</w:t>
            </w:r>
          </w:p>
          <w:p w:rsidR="00FF164A" w:rsidRPr="00FF164A" w:rsidRDefault="00FF164A" w:rsidP="00FF164A">
            <w:pPr>
              <w:tabs>
                <w:tab w:val="left" w:pos="-3240"/>
                <w:tab w:val="left" w:pos="668"/>
                <w:tab w:val="left" w:pos="993"/>
                <w:tab w:val="left" w:pos="1080"/>
              </w:tabs>
              <w:ind w:firstLine="315"/>
              <w:jc w:val="both"/>
            </w:pPr>
            <w:r w:rsidRPr="00FF164A">
              <w:t>3. Внести на заседание Омского городского Совета вопрос «О проекте Решения Омского городского Совета «Об исполнении бюджета города Омска за 2017 год».</w:t>
            </w:r>
          </w:p>
          <w:p w:rsidR="00FF164A" w:rsidRPr="00FF164A" w:rsidRDefault="00FF164A" w:rsidP="00FF164A">
            <w:pPr>
              <w:tabs>
                <w:tab w:val="left" w:pos="-3240"/>
                <w:tab w:val="left" w:pos="668"/>
                <w:tab w:val="left" w:pos="993"/>
                <w:tab w:val="left" w:pos="1080"/>
              </w:tabs>
              <w:ind w:firstLine="315"/>
              <w:jc w:val="both"/>
            </w:pPr>
            <w:r w:rsidRPr="00FF164A">
              <w:t>Рекомендовать Омскому городскому Совету принять проект Решения Омского городского Совета «Об исполнении бюджета города Омска за 2017 год» в первом чтении.</w:t>
            </w:r>
          </w:p>
          <w:p w:rsidR="00FF164A" w:rsidRDefault="00FF164A" w:rsidP="00E32D40">
            <w:pPr>
              <w:tabs>
                <w:tab w:val="left" w:pos="-3240"/>
                <w:tab w:val="left" w:pos="668"/>
                <w:tab w:val="left" w:pos="993"/>
                <w:tab w:val="left" w:pos="1100"/>
              </w:tabs>
              <w:ind w:firstLine="315"/>
              <w:jc w:val="both"/>
            </w:pPr>
            <w:r w:rsidRPr="00FF164A">
              <w:t>4. Рекомендовать Омскому городскому Совету принять проект Решения Омского городского Совета «Об исполнении бюджета города Омска за 2017 год» во втором чтении (в целом).</w:t>
            </w:r>
          </w:p>
          <w:p w:rsidR="000667BE" w:rsidRPr="00E32D40" w:rsidRDefault="000667BE" w:rsidP="00632EBF">
            <w:pPr>
              <w:tabs>
                <w:tab w:val="left" w:pos="-3240"/>
                <w:tab w:val="left" w:pos="668"/>
                <w:tab w:val="left" w:pos="993"/>
                <w:tab w:val="left" w:pos="1100"/>
              </w:tabs>
              <w:jc w:val="both"/>
            </w:pPr>
          </w:p>
        </w:tc>
      </w:tr>
      <w:tr w:rsidR="00FF164A" w:rsidRPr="00492796" w:rsidTr="00B55F18">
        <w:trPr>
          <w:gridAfter w:val="1"/>
          <w:wAfter w:w="674" w:type="dxa"/>
          <w:trHeight w:val="2207"/>
        </w:trPr>
        <w:tc>
          <w:tcPr>
            <w:tcW w:w="651" w:type="dxa"/>
          </w:tcPr>
          <w:p w:rsidR="00FF164A" w:rsidRPr="00E400D4" w:rsidRDefault="00FF164A" w:rsidP="008A76DA">
            <w:pPr>
              <w:tabs>
                <w:tab w:val="left" w:pos="6379"/>
                <w:tab w:val="left" w:pos="6521"/>
              </w:tabs>
              <w:jc w:val="center"/>
            </w:pPr>
            <w:r w:rsidRPr="00E400D4">
              <w:t xml:space="preserve">2. </w:t>
            </w:r>
          </w:p>
          <w:p w:rsidR="00FF164A" w:rsidRPr="00E400D4" w:rsidRDefault="00FF164A" w:rsidP="008A76DA">
            <w:pPr>
              <w:tabs>
                <w:tab w:val="left" w:pos="6379"/>
                <w:tab w:val="left" w:pos="6521"/>
              </w:tabs>
              <w:jc w:val="center"/>
            </w:pPr>
          </w:p>
        </w:tc>
        <w:tc>
          <w:tcPr>
            <w:tcW w:w="5350" w:type="dxa"/>
          </w:tcPr>
          <w:p w:rsidR="00FF164A" w:rsidRPr="0026763A" w:rsidRDefault="0026763A" w:rsidP="008A76DA">
            <w:pPr>
              <w:jc w:val="both"/>
            </w:pPr>
            <w:proofErr w:type="gramStart"/>
            <w:r w:rsidRPr="0026763A">
              <w:t>Об информации о проведенных Контрольно-счетной палатой города Омска в 1 квартале 2018 года контрольных и экспертно-аналитических мероприятиях, о выявленных при их проведении нарушениях и недостатках, о внесенных представлениях и предписаниях, а также о принятых по ним решениях и мерах</w:t>
            </w:r>
            <w:r>
              <w:t>.</w:t>
            </w:r>
            <w:proofErr w:type="gramEnd"/>
          </w:p>
        </w:tc>
        <w:tc>
          <w:tcPr>
            <w:tcW w:w="8811" w:type="dxa"/>
          </w:tcPr>
          <w:p w:rsidR="00FF164A" w:rsidRPr="00481341" w:rsidRDefault="0026763A" w:rsidP="008A76DA">
            <w:pPr>
              <w:ind w:firstLine="315"/>
              <w:jc w:val="both"/>
            </w:pPr>
            <w:proofErr w:type="gramStart"/>
            <w:r>
              <w:t>Информацию</w:t>
            </w:r>
            <w:r w:rsidRPr="0026763A">
              <w:t xml:space="preserve"> о проведенных Контрольно-счетной палатой города Омска в 1 квартале 2018 года контрольных и экспертно-аналитических мероприятиях, о выявленных при их проведении нарушениях и недостатках, о внесенных представлениях и предписаниях, а также о принятых по ним решениях и мерах</w:t>
            </w:r>
            <w:r>
              <w:t xml:space="preserve"> принять к сведению.</w:t>
            </w:r>
            <w:r w:rsidR="00FF164A">
              <w:t xml:space="preserve"> </w:t>
            </w:r>
            <w:proofErr w:type="gramEnd"/>
          </w:p>
        </w:tc>
      </w:tr>
      <w:tr w:rsidR="00FF164A" w:rsidRPr="00492796" w:rsidTr="002279C4">
        <w:trPr>
          <w:gridAfter w:val="1"/>
          <w:wAfter w:w="674" w:type="dxa"/>
          <w:trHeight w:val="9048"/>
        </w:trPr>
        <w:tc>
          <w:tcPr>
            <w:tcW w:w="651" w:type="dxa"/>
          </w:tcPr>
          <w:p w:rsidR="00FF164A" w:rsidRPr="00E400D4" w:rsidRDefault="002279C4" w:rsidP="002279C4">
            <w:pPr>
              <w:tabs>
                <w:tab w:val="left" w:pos="6379"/>
                <w:tab w:val="left" w:pos="6521"/>
              </w:tabs>
            </w:pPr>
            <w:r>
              <w:lastRenderedPageBreak/>
              <w:t xml:space="preserve"> </w:t>
            </w:r>
            <w:r w:rsidR="00FF164A" w:rsidRPr="00E400D4">
              <w:t>3.</w:t>
            </w:r>
          </w:p>
        </w:tc>
        <w:tc>
          <w:tcPr>
            <w:tcW w:w="5350" w:type="dxa"/>
          </w:tcPr>
          <w:p w:rsidR="00FF164A" w:rsidRPr="00473BAB" w:rsidRDefault="00473BAB" w:rsidP="008A76DA">
            <w:pPr>
              <w:jc w:val="both"/>
            </w:pPr>
            <w:r w:rsidRPr="00473BAB">
              <w:t>Об определении приоритетов финансирования из бюджета города Омска</w:t>
            </w:r>
            <w:r>
              <w:t>.</w:t>
            </w:r>
          </w:p>
        </w:tc>
        <w:tc>
          <w:tcPr>
            <w:tcW w:w="8811" w:type="dxa"/>
          </w:tcPr>
          <w:p w:rsidR="00473BAB" w:rsidRPr="00473BAB" w:rsidRDefault="00473BAB" w:rsidP="00473BAB">
            <w:pPr>
              <w:ind w:firstLine="315"/>
              <w:jc w:val="both"/>
            </w:pPr>
            <w:r w:rsidRPr="00473BAB">
              <w:t>1. Информацию Администрации города Омска об определении приоритетов финансирования из бюджета города Омска принять к сведению.</w:t>
            </w:r>
          </w:p>
          <w:p w:rsidR="00473BAB" w:rsidRPr="00473BAB" w:rsidRDefault="00B9736E" w:rsidP="00202392">
            <w:pPr>
              <w:ind w:firstLine="315"/>
              <w:jc w:val="both"/>
            </w:pPr>
            <w:r>
              <w:t>2.</w:t>
            </w:r>
            <w:r w:rsidR="00202392">
              <w:t xml:space="preserve"> Поддержать инициативу Администрации города Омска о проведении в июне – июле 2018 года </w:t>
            </w:r>
            <w:r w:rsidR="00775B50">
              <w:t xml:space="preserve">Деловой игры по определению приоритетных </w:t>
            </w:r>
            <w:proofErr w:type="gramStart"/>
            <w:r w:rsidR="00775B50">
              <w:t>направлений расходования средств бюджета города Омска</w:t>
            </w:r>
            <w:proofErr w:type="gramEnd"/>
            <w:r w:rsidR="00775B50">
              <w:t xml:space="preserve"> при формировании проекта бюджета города Омска на 2019 год и плановый период 2020 и 2021 годов</w:t>
            </w:r>
            <w:r>
              <w:t>.</w:t>
            </w:r>
          </w:p>
          <w:p w:rsidR="00B9736E" w:rsidRDefault="00B9736E" w:rsidP="009A0A92">
            <w:pPr>
              <w:ind w:firstLine="315"/>
              <w:jc w:val="both"/>
            </w:pPr>
            <w:r>
              <w:t>3</w:t>
            </w:r>
            <w:r w:rsidRPr="00473BAB">
              <w:t xml:space="preserve">. </w:t>
            </w:r>
            <w:r w:rsidR="00951412">
              <w:t>Предложить Администрации города Омска</w:t>
            </w:r>
            <w:r w:rsidR="009A0A92">
              <w:t xml:space="preserve"> учесть </w:t>
            </w:r>
            <w:r w:rsidR="00F96352">
              <w:t xml:space="preserve">при формировании проекта бюджета города Омска на 2019 год и плановый период 2020 и 2021 годов </w:t>
            </w:r>
            <w:r w:rsidR="003405F2">
              <w:t>следующие предложения</w:t>
            </w:r>
            <w:r w:rsidR="009A0A92">
              <w:t>, поступи</w:t>
            </w:r>
            <w:r w:rsidR="00576035">
              <w:t xml:space="preserve">вшие в ходе обсуждения данного </w:t>
            </w:r>
            <w:r w:rsidR="003405F2">
              <w:t>вопроса при</w:t>
            </w:r>
            <w:r w:rsidR="00F96352">
              <w:t xml:space="preserve"> определении приоритетов финансирования из бюджета города Омска</w:t>
            </w:r>
            <w:r w:rsidR="00BA29AA">
              <w:t>:</w:t>
            </w:r>
          </w:p>
          <w:p w:rsidR="00F96352" w:rsidRDefault="004431BD" w:rsidP="009A0A92">
            <w:pPr>
              <w:ind w:firstLine="315"/>
              <w:jc w:val="both"/>
            </w:pPr>
            <w:r>
              <w:t>1)</w:t>
            </w:r>
            <w:r w:rsidR="00F96352">
              <w:t xml:space="preserve"> </w:t>
            </w:r>
            <w:r>
              <w:t>а</w:t>
            </w:r>
            <w:r w:rsidR="00BA29AA">
              <w:t>ктуализация градостроительной документации;</w:t>
            </w:r>
          </w:p>
          <w:p w:rsidR="00BA29AA" w:rsidRDefault="00BA29AA" w:rsidP="009A0A92">
            <w:pPr>
              <w:ind w:firstLine="315"/>
              <w:jc w:val="both"/>
            </w:pPr>
            <w:r>
              <w:t xml:space="preserve">2) </w:t>
            </w:r>
            <w:r w:rsidR="001B7323">
              <w:t xml:space="preserve">совершенствование </w:t>
            </w:r>
            <w:r w:rsidR="006F68A4">
              <w:t>транспортн</w:t>
            </w:r>
            <w:r w:rsidR="001B7323">
              <w:t>ой инфраструктуры</w:t>
            </w:r>
            <w:r w:rsidR="006F68A4">
              <w:t>:</w:t>
            </w:r>
          </w:p>
          <w:p w:rsidR="005D1301" w:rsidRDefault="005D1301" w:rsidP="009A0A92">
            <w:pPr>
              <w:ind w:firstLine="315"/>
              <w:jc w:val="both"/>
            </w:pPr>
            <w:r>
              <w:t xml:space="preserve">- строительство </w:t>
            </w:r>
            <w:r w:rsidR="00D71235">
              <w:t xml:space="preserve">дороги </w:t>
            </w:r>
            <w:r w:rsidR="00664D1E">
              <w:t xml:space="preserve">на </w:t>
            </w:r>
            <w:r>
              <w:t xml:space="preserve">Левом берегу </w:t>
            </w:r>
            <w:r w:rsidR="00664D1E">
              <w:t>р. Иртыш, дублиру</w:t>
            </w:r>
            <w:r w:rsidR="00D71235">
              <w:t>ющей</w:t>
            </w:r>
            <w:r>
              <w:t xml:space="preserve"> дорог</w:t>
            </w:r>
            <w:r w:rsidR="00D71235">
              <w:t>у</w:t>
            </w:r>
            <w:r>
              <w:t xml:space="preserve"> по ул. Красный Путь </w:t>
            </w:r>
            <w:r w:rsidR="00D71235">
              <w:t xml:space="preserve">протяженностью </w:t>
            </w:r>
            <w:r>
              <w:t xml:space="preserve">от Ленинградского моста до </w:t>
            </w:r>
            <w:r w:rsidR="00691D71">
              <w:t>Телецентра;</w:t>
            </w:r>
          </w:p>
          <w:p w:rsidR="004431BD" w:rsidRDefault="00691D71" w:rsidP="00691D71">
            <w:pPr>
              <w:jc w:val="both"/>
            </w:pPr>
            <w:r>
              <w:t xml:space="preserve">    </w:t>
            </w:r>
            <w:r w:rsidR="005D1301">
              <w:t xml:space="preserve">- </w:t>
            </w:r>
            <w:r>
              <w:t>реконструкция путепровода по ул. Кирова;</w:t>
            </w:r>
            <w:r w:rsidR="005D1301">
              <w:t xml:space="preserve"> </w:t>
            </w:r>
          </w:p>
          <w:p w:rsidR="00625961" w:rsidRPr="004619A2" w:rsidRDefault="00691D71" w:rsidP="009A0A92">
            <w:pPr>
              <w:ind w:firstLine="315"/>
              <w:jc w:val="both"/>
              <w:rPr>
                <w:i/>
              </w:rPr>
            </w:pPr>
            <w:r>
              <w:t>3</w:t>
            </w:r>
            <w:r w:rsidR="00625961">
              <w:t xml:space="preserve">) увеличение финансирования </w:t>
            </w:r>
            <w:r w:rsidR="003D05BF">
              <w:t xml:space="preserve">мероприятий, связанных с </w:t>
            </w:r>
            <w:r w:rsidR="0036339D">
              <w:t>благоустройств</w:t>
            </w:r>
            <w:r w:rsidR="003D05BF">
              <w:t>ом</w:t>
            </w:r>
            <w:r w:rsidR="00625961">
              <w:t xml:space="preserve"> территории города Омска</w:t>
            </w:r>
            <w:r w:rsidR="00F26E89">
              <w:t xml:space="preserve"> </w:t>
            </w:r>
            <w:r w:rsidR="003D05BF">
              <w:t>в 1,5 раза</w:t>
            </w:r>
            <w:r w:rsidR="006B7C4C">
              <w:t xml:space="preserve">, </w:t>
            </w:r>
            <w:r w:rsidR="003D05BF">
              <w:t>направлени</w:t>
            </w:r>
            <w:r w:rsidR="001B7323">
              <w:t>е</w:t>
            </w:r>
            <w:r w:rsidR="003D05BF">
              <w:t xml:space="preserve"> данных средств на </w:t>
            </w:r>
            <w:r w:rsidR="006F68A4">
              <w:t>текущее содержание мест общего пользования</w:t>
            </w:r>
            <w:r w:rsidR="00E06E4A">
              <w:t xml:space="preserve"> </w:t>
            </w:r>
            <w:r w:rsidR="00E06E4A" w:rsidRPr="0033025D">
              <w:t>(</w:t>
            </w:r>
            <w:r w:rsidR="000375E4" w:rsidRPr="0033025D">
              <w:t xml:space="preserve">уборка и </w:t>
            </w:r>
            <w:r w:rsidR="004432FF" w:rsidRPr="0033025D">
              <w:t xml:space="preserve">очистка </w:t>
            </w:r>
            <w:r w:rsidR="000375E4" w:rsidRPr="0033025D">
              <w:t>дорог</w:t>
            </w:r>
            <w:r w:rsidR="00F26E89" w:rsidRPr="0033025D">
              <w:t xml:space="preserve"> от снега</w:t>
            </w:r>
            <w:r w:rsidR="001B7323">
              <w:t>, грязи</w:t>
            </w:r>
            <w:r w:rsidR="00E06E4A" w:rsidRPr="0033025D">
              <w:t xml:space="preserve"> и др.</w:t>
            </w:r>
            <w:r w:rsidR="006F68A4" w:rsidRPr="0033025D">
              <w:t xml:space="preserve">); </w:t>
            </w:r>
          </w:p>
          <w:p w:rsidR="00A573CC" w:rsidRPr="0033025D" w:rsidRDefault="00691D71" w:rsidP="0033025D">
            <w:pPr>
              <w:pStyle w:val="4"/>
              <w:shd w:val="clear" w:color="auto" w:fill="FFFFFF"/>
              <w:spacing w:before="0" w:beforeAutospacing="0" w:after="120" w:afterAutospacing="0" w:line="288" w:lineRule="atLeast"/>
              <w:ind w:firstLine="315"/>
              <w:jc w:val="both"/>
              <w:textAlignment w:val="baseline"/>
              <w:rPr>
                <w:b w:val="0"/>
                <w:color w:val="333333"/>
              </w:rPr>
            </w:pPr>
            <w:r w:rsidRPr="00895E08">
              <w:rPr>
                <w:b w:val="0"/>
              </w:rPr>
              <w:t>4</w:t>
            </w:r>
            <w:r w:rsidR="00DE22C0" w:rsidRPr="00895E08">
              <w:rPr>
                <w:b w:val="0"/>
              </w:rPr>
              <w:t>) выполнение обязательств</w:t>
            </w:r>
            <w:r w:rsidR="006B3FD8" w:rsidRPr="00895E08">
              <w:rPr>
                <w:b w:val="0"/>
              </w:rPr>
              <w:t xml:space="preserve"> по комплексному благоустройству</w:t>
            </w:r>
            <w:r w:rsidR="004E5C6D" w:rsidRPr="00895E08">
              <w:rPr>
                <w:b w:val="0"/>
              </w:rPr>
              <w:t xml:space="preserve"> шест</w:t>
            </w:r>
            <w:r w:rsidR="006B3FD8" w:rsidRPr="00895E08">
              <w:rPr>
                <w:b w:val="0"/>
              </w:rPr>
              <w:t>и</w:t>
            </w:r>
            <w:r w:rsidR="004E5C6D" w:rsidRPr="00895E08">
              <w:rPr>
                <w:b w:val="0"/>
              </w:rPr>
              <w:t xml:space="preserve"> </w:t>
            </w:r>
            <w:r w:rsidR="006B3FD8" w:rsidRPr="00895E08">
              <w:rPr>
                <w:b w:val="0"/>
              </w:rPr>
              <w:t xml:space="preserve">объектов общественных пространств, выбранных </w:t>
            </w:r>
            <w:proofErr w:type="spellStart"/>
            <w:r w:rsidR="006B3FD8" w:rsidRPr="00895E08">
              <w:rPr>
                <w:b w:val="0"/>
              </w:rPr>
              <w:t>омичами</w:t>
            </w:r>
            <w:proofErr w:type="spellEnd"/>
            <w:r w:rsidR="006B3FD8" w:rsidRPr="00895E08">
              <w:rPr>
                <w:b w:val="0"/>
              </w:rPr>
              <w:t>,</w:t>
            </w:r>
            <w:r w:rsidR="00A573CC" w:rsidRPr="00895E08">
              <w:rPr>
                <w:b w:val="0"/>
              </w:rPr>
              <w:t xml:space="preserve"> в рамках реализации на территории города Омска</w:t>
            </w:r>
            <w:r w:rsidR="002F7BB9" w:rsidRPr="00895E08">
              <w:rPr>
                <w:b w:val="0"/>
                <w:color w:val="333333"/>
              </w:rPr>
              <w:t xml:space="preserve"> ФЦП «Формирование комфортной городской среды»</w:t>
            </w:r>
            <w:r w:rsidR="00895E08" w:rsidRPr="00895E08">
              <w:rPr>
                <w:b w:val="0"/>
                <w:color w:val="333333"/>
              </w:rPr>
              <w:t>;</w:t>
            </w:r>
          </w:p>
          <w:p w:rsidR="004619A2" w:rsidRPr="0024449C" w:rsidRDefault="00407E14" w:rsidP="009A0A92">
            <w:pPr>
              <w:ind w:firstLine="315"/>
              <w:jc w:val="both"/>
            </w:pPr>
            <w:r w:rsidRPr="0024449C">
              <w:t>5</w:t>
            </w:r>
            <w:r w:rsidR="004619A2" w:rsidRPr="0024449C">
              <w:t xml:space="preserve">) </w:t>
            </w:r>
            <w:r w:rsidR="00F50678" w:rsidRPr="0024449C">
              <w:t>продолжение строительства объектов образования</w:t>
            </w:r>
            <w:r w:rsidR="00CB4105" w:rsidRPr="0024449C">
              <w:t xml:space="preserve"> </w:t>
            </w:r>
            <w:r w:rsidR="00F50678" w:rsidRPr="0024449C">
              <w:t xml:space="preserve">на </w:t>
            </w:r>
            <w:r w:rsidR="00CB4105" w:rsidRPr="0024449C">
              <w:t>Лев</w:t>
            </w:r>
            <w:r w:rsidR="00F50678" w:rsidRPr="0024449C">
              <w:t>ом</w:t>
            </w:r>
            <w:r w:rsidR="00CB4105" w:rsidRPr="0024449C">
              <w:t xml:space="preserve"> берег</w:t>
            </w:r>
            <w:r w:rsidR="00F50678" w:rsidRPr="0024449C">
              <w:t>у</w:t>
            </w:r>
            <w:r w:rsidR="00486D6D">
              <w:t xml:space="preserve"> </w:t>
            </w:r>
            <w:r w:rsidR="00B55F18">
              <w:t>(</w:t>
            </w:r>
            <w:r w:rsidR="00CB4105" w:rsidRPr="0024449C">
              <w:t xml:space="preserve">пойма р. </w:t>
            </w:r>
            <w:r w:rsidR="009E0751" w:rsidRPr="0024449C">
              <w:t>Иртыш</w:t>
            </w:r>
            <w:r w:rsidR="00B55F18">
              <w:t>)</w:t>
            </w:r>
            <w:r w:rsidRPr="0024449C">
              <w:t>, в микр</w:t>
            </w:r>
            <w:r w:rsidR="0024449C" w:rsidRPr="0024449C">
              <w:t>орайонах: «</w:t>
            </w:r>
            <w:r w:rsidR="009E0751" w:rsidRPr="0024449C">
              <w:t>Амурский -2</w:t>
            </w:r>
            <w:r w:rsidR="0024449C" w:rsidRPr="0024449C">
              <w:t>»</w:t>
            </w:r>
            <w:r w:rsidRPr="0024449C">
              <w:t xml:space="preserve">, </w:t>
            </w:r>
            <w:r w:rsidR="0024449C" w:rsidRPr="0024449C">
              <w:t>«</w:t>
            </w:r>
            <w:proofErr w:type="spellStart"/>
            <w:r w:rsidR="009E0751" w:rsidRPr="0024449C">
              <w:t>Московка</w:t>
            </w:r>
            <w:proofErr w:type="spellEnd"/>
            <w:r w:rsidR="0024449C" w:rsidRPr="0024449C">
              <w:t>»</w:t>
            </w:r>
            <w:r w:rsidR="009E0751" w:rsidRPr="0024449C">
              <w:t>;</w:t>
            </w:r>
          </w:p>
          <w:p w:rsidR="008A76DA" w:rsidRDefault="008A76DA" w:rsidP="009A0A92">
            <w:pPr>
              <w:ind w:firstLine="315"/>
              <w:jc w:val="both"/>
            </w:pPr>
            <w:r>
              <w:t>7)</w:t>
            </w:r>
            <w:r w:rsidR="00B55F18">
              <w:t> </w:t>
            </w:r>
            <w:r w:rsidR="00595293">
              <w:t>рекультивация свалок и</w:t>
            </w:r>
            <w:r>
              <w:t xml:space="preserve"> ликвидация несанкционированных свалок на территории города Омска;</w:t>
            </w:r>
          </w:p>
          <w:p w:rsidR="008A76DA" w:rsidRDefault="008A76DA" w:rsidP="009A0A92">
            <w:pPr>
              <w:ind w:firstLine="315"/>
              <w:jc w:val="both"/>
            </w:pPr>
            <w:r>
              <w:t>8) снижение муниципального долга;</w:t>
            </w:r>
          </w:p>
          <w:p w:rsidR="008A76DA" w:rsidRPr="00CB4105" w:rsidRDefault="008A76DA" w:rsidP="009A0A92">
            <w:pPr>
              <w:ind w:firstLine="315"/>
              <w:jc w:val="both"/>
              <w:rPr>
                <w:i/>
              </w:rPr>
            </w:pPr>
            <w:r>
              <w:t xml:space="preserve">9) </w:t>
            </w:r>
            <w:r w:rsidR="0009137C">
              <w:t>проведение работ по о</w:t>
            </w:r>
            <w:r w:rsidR="00485957">
              <w:t>зеленению территории города Омска</w:t>
            </w:r>
            <w:r w:rsidR="006B7C4C">
              <w:t xml:space="preserve"> в т.ч. </w:t>
            </w:r>
            <w:r>
              <w:t xml:space="preserve">снос и </w:t>
            </w:r>
            <w:proofErr w:type="spellStart"/>
            <w:r>
              <w:t>кронирование</w:t>
            </w:r>
            <w:proofErr w:type="spellEnd"/>
            <w:r>
              <w:t xml:space="preserve"> </w:t>
            </w:r>
            <w:r w:rsidR="00EF3F32">
              <w:t>деревьев</w:t>
            </w:r>
            <w:r w:rsidR="006B7C4C">
              <w:t xml:space="preserve"> на территори</w:t>
            </w:r>
            <w:r w:rsidR="00E32D40">
              <w:t>ях</w:t>
            </w:r>
            <w:r w:rsidR="006B7C4C">
              <w:t xml:space="preserve"> </w:t>
            </w:r>
            <w:r w:rsidR="00CB4105" w:rsidRPr="006B7C4C">
              <w:t>образовательных учреждений</w:t>
            </w:r>
            <w:r w:rsidR="00EF3F32" w:rsidRPr="006B7C4C">
              <w:t>;</w:t>
            </w:r>
          </w:p>
          <w:p w:rsidR="00FF164A" w:rsidRPr="00E400D4" w:rsidRDefault="00CB4105" w:rsidP="00632EBF">
            <w:pPr>
              <w:ind w:firstLine="315"/>
              <w:jc w:val="both"/>
            </w:pPr>
            <w:r>
              <w:t>10) предусмотреть</w:t>
            </w:r>
            <w:r w:rsidR="009E0751">
              <w:t xml:space="preserve"> финансовые средства на </w:t>
            </w:r>
            <w:r w:rsidR="002C7022">
              <w:t>очистку</w:t>
            </w:r>
            <w:r w:rsidR="004406DC">
              <w:t xml:space="preserve"> </w:t>
            </w:r>
            <w:r w:rsidR="009E0751">
              <w:t>ливнев</w:t>
            </w:r>
            <w:r w:rsidR="004406DC">
              <w:t xml:space="preserve">ой </w:t>
            </w:r>
            <w:r w:rsidR="009E0751">
              <w:t xml:space="preserve"> канализаци</w:t>
            </w:r>
            <w:r w:rsidR="004406DC">
              <w:t>и на территории города Омска</w:t>
            </w:r>
            <w:r w:rsidR="002C7022">
              <w:t xml:space="preserve">, постановку на учет неоформленных участков ливневой канализации, а также восстановление </w:t>
            </w:r>
            <w:r w:rsidR="00592F85">
              <w:t>работоспособности</w:t>
            </w:r>
            <w:r w:rsidR="002C7022">
              <w:t xml:space="preserve"> системы водоотведения на территории города Омска.</w:t>
            </w:r>
          </w:p>
        </w:tc>
      </w:tr>
    </w:tbl>
    <w:p w:rsidR="00FF164A" w:rsidRPr="00A3430E" w:rsidRDefault="00FF164A" w:rsidP="00B55F18">
      <w:pPr>
        <w:rPr>
          <w:sz w:val="2"/>
          <w:szCs w:val="2"/>
        </w:rPr>
      </w:pPr>
    </w:p>
    <w:sectPr w:rsidR="00FF164A" w:rsidRPr="00A3430E" w:rsidSect="002279C4">
      <w:headerReference w:type="default" r:id="rId7"/>
      <w:footerReference w:type="default" r:id="rId8"/>
      <w:footerReference w:type="first" r:id="rId9"/>
      <w:pgSz w:w="16838" w:h="11906" w:orient="landscape"/>
      <w:pgMar w:top="68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C2" w:rsidRDefault="000E13C2" w:rsidP="000D0C03">
      <w:r>
        <w:separator/>
      </w:r>
    </w:p>
  </w:endnote>
  <w:endnote w:type="continuationSeparator" w:id="0">
    <w:p w:rsidR="000E13C2" w:rsidRDefault="000E13C2" w:rsidP="000D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4"/>
      <w:docPartObj>
        <w:docPartGallery w:val="Page Numbers (Bottom of Page)"/>
        <w:docPartUnique/>
      </w:docPartObj>
    </w:sdtPr>
    <w:sdtContent>
      <w:p w:rsidR="008A76DA" w:rsidRDefault="009928C5">
        <w:pPr>
          <w:pStyle w:val="a5"/>
          <w:jc w:val="right"/>
        </w:pPr>
        <w:fldSimple w:instr=" PAGE   \* MERGEFORMAT ">
          <w:r w:rsidR="00632EBF">
            <w:rPr>
              <w:noProof/>
            </w:rPr>
            <w:t>2</w:t>
          </w:r>
        </w:fldSimple>
      </w:p>
    </w:sdtContent>
  </w:sdt>
  <w:p w:rsidR="008A76DA" w:rsidRDefault="008A76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5"/>
      <w:docPartObj>
        <w:docPartGallery w:val="Page Numbers (Bottom of Page)"/>
        <w:docPartUnique/>
      </w:docPartObj>
    </w:sdtPr>
    <w:sdtContent>
      <w:p w:rsidR="008A76DA" w:rsidRDefault="008A76DA">
        <w:pPr>
          <w:pStyle w:val="a5"/>
          <w:jc w:val="right"/>
        </w:pPr>
        <w:r>
          <w:t xml:space="preserve"> </w:t>
        </w:r>
      </w:p>
    </w:sdtContent>
  </w:sdt>
  <w:p w:rsidR="008A76DA" w:rsidRDefault="008A76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C2" w:rsidRDefault="000E13C2" w:rsidP="000D0C03">
      <w:r>
        <w:separator/>
      </w:r>
    </w:p>
  </w:footnote>
  <w:footnote w:type="continuationSeparator" w:id="0">
    <w:p w:rsidR="000E13C2" w:rsidRDefault="000E13C2" w:rsidP="000D0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3828"/>
      <w:docPartObj>
        <w:docPartGallery w:val="Page Numbers (Top of Page)"/>
        <w:docPartUnique/>
      </w:docPartObj>
    </w:sdtPr>
    <w:sdtContent>
      <w:p w:rsidR="008A76DA" w:rsidRDefault="008A76DA">
        <w:pPr>
          <w:pStyle w:val="a3"/>
          <w:jc w:val="right"/>
        </w:pPr>
        <w:r>
          <w:t xml:space="preserve">  </w:t>
        </w:r>
      </w:p>
    </w:sdtContent>
  </w:sdt>
  <w:p w:rsidR="008A76DA" w:rsidRDefault="008A76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64A"/>
    <w:rsid w:val="000375E4"/>
    <w:rsid w:val="000667BE"/>
    <w:rsid w:val="0009137C"/>
    <w:rsid w:val="000936EC"/>
    <w:rsid w:val="000D0C03"/>
    <w:rsid w:val="000E13C2"/>
    <w:rsid w:val="001B7323"/>
    <w:rsid w:val="00202392"/>
    <w:rsid w:val="002279C4"/>
    <w:rsid w:val="0024449C"/>
    <w:rsid w:val="0026763A"/>
    <w:rsid w:val="002C7022"/>
    <w:rsid w:val="002F7BB9"/>
    <w:rsid w:val="0033025D"/>
    <w:rsid w:val="003405F2"/>
    <w:rsid w:val="0036339D"/>
    <w:rsid w:val="003C6B3B"/>
    <w:rsid w:val="003D05BF"/>
    <w:rsid w:val="00407E14"/>
    <w:rsid w:val="004406DC"/>
    <w:rsid w:val="004431BD"/>
    <w:rsid w:val="004432FF"/>
    <w:rsid w:val="004619A2"/>
    <w:rsid w:val="00473BAB"/>
    <w:rsid w:val="00485957"/>
    <w:rsid w:val="00486D6D"/>
    <w:rsid w:val="004E5C6D"/>
    <w:rsid w:val="004F17C9"/>
    <w:rsid w:val="00576035"/>
    <w:rsid w:val="00592F85"/>
    <w:rsid w:val="00595293"/>
    <w:rsid w:val="005D1301"/>
    <w:rsid w:val="00625961"/>
    <w:rsid w:val="00632EBF"/>
    <w:rsid w:val="00664D1E"/>
    <w:rsid w:val="00691D71"/>
    <w:rsid w:val="006B3FD8"/>
    <w:rsid w:val="006B7C4C"/>
    <w:rsid w:val="006F68A4"/>
    <w:rsid w:val="00775B50"/>
    <w:rsid w:val="00824BD3"/>
    <w:rsid w:val="00895E08"/>
    <w:rsid w:val="008A76DA"/>
    <w:rsid w:val="008B54F7"/>
    <w:rsid w:val="00951412"/>
    <w:rsid w:val="009928C5"/>
    <w:rsid w:val="009A0A92"/>
    <w:rsid w:val="009B2323"/>
    <w:rsid w:val="009E0751"/>
    <w:rsid w:val="00A573CC"/>
    <w:rsid w:val="00A76A03"/>
    <w:rsid w:val="00B55F18"/>
    <w:rsid w:val="00B9736E"/>
    <w:rsid w:val="00BA29AA"/>
    <w:rsid w:val="00CB4105"/>
    <w:rsid w:val="00CD00EE"/>
    <w:rsid w:val="00CE6F7C"/>
    <w:rsid w:val="00D71235"/>
    <w:rsid w:val="00DD7D46"/>
    <w:rsid w:val="00DE22C0"/>
    <w:rsid w:val="00E06E4A"/>
    <w:rsid w:val="00E32D40"/>
    <w:rsid w:val="00EF3F32"/>
    <w:rsid w:val="00F26E89"/>
    <w:rsid w:val="00F50678"/>
    <w:rsid w:val="00F56B20"/>
    <w:rsid w:val="00F96352"/>
    <w:rsid w:val="00FF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F7BB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6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16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B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11B65-26BB-4659-BCB9-D7088170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7</cp:revision>
  <cp:lastPrinted>2018-06-08T03:22:00Z</cp:lastPrinted>
  <dcterms:created xsi:type="dcterms:W3CDTF">2018-06-07T08:38:00Z</dcterms:created>
  <dcterms:modified xsi:type="dcterms:W3CDTF">2018-06-08T03:45:00Z</dcterms:modified>
</cp:coreProperties>
</file>