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5B" w:rsidRDefault="0002085B" w:rsidP="001E1B3F">
      <w:pPr>
        <w:ind w:firstLine="708"/>
      </w:pPr>
      <w:r>
        <w:t>Справка по представлению прокурора города Омска от 15.06.2018 № 7-04-2018/10055 «Об устранении нарушений федерального законодательства»</w:t>
      </w:r>
    </w:p>
    <w:p w:rsidR="0002085B" w:rsidRDefault="0002085B"/>
    <w:p w:rsidR="0002085B" w:rsidRDefault="0002085B" w:rsidP="001E1B3F">
      <w:pPr>
        <w:ind w:firstLine="708"/>
      </w:pPr>
      <w:r>
        <w:t>Представление прокурора внесено в Омский городской Совет по результатам проверки соблюдения законодательства, в том числе бюджетного и трудового, при осуществлении деятельности депутатов Омского городского Совета и их помощников.</w:t>
      </w:r>
    </w:p>
    <w:p w:rsidR="0002085B" w:rsidRDefault="0002085B" w:rsidP="001E1B3F">
      <w:pPr>
        <w:ind w:firstLine="708"/>
      </w:pPr>
      <w:proofErr w:type="gramStart"/>
      <w:r>
        <w:t xml:space="preserve">Представление касается соблюдения законодательства в сфере расходов бюджетных средств на возмещение затрат, связанных с деятельностью депутатов (Решение Омского городского Совета от 25.01.2017 № 507 «О порядке возмещения затрат, связанных с деятельностью депутатов Омского городского Совета </w:t>
      </w:r>
      <w:r w:rsidR="00775273">
        <w:t>по обеспечению работы с избирателями»</w:t>
      </w:r>
      <w:r w:rsidR="001E1B3F">
        <w:t>), а также соблюдения порядка выплаты заработной платы, учета рабочего времени помощников депутатов Омского городского Совета, иных вопросов трудового законодательства.</w:t>
      </w:r>
      <w:proofErr w:type="gramEnd"/>
    </w:p>
    <w:p w:rsidR="001E1B3F" w:rsidRDefault="001E1B3F" w:rsidP="001E1B3F">
      <w:pPr>
        <w:ind w:firstLine="708"/>
      </w:pPr>
      <w:r>
        <w:t>Прокурор города Омска предлагает Омскому городскому Совету рассмотреть представление, принять меры по устранению выявленных нарушений законодательства, а также причин и условий, им способствующих, и недопущению их в дальнейшем.</w:t>
      </w:r>
    </w:p>
    <w:sectPr w:rsidR="001E1B3F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2085B"/>
    <w:rsid w:val="0002085B"/>
    <w:rsid w:val="001E1B3F"/>
    <w:rsid w:val="00670F62"/>
    <w:rsid w:val="00775273"/>
    <w:rsid w:val="008769AD"/>
    <w:rsid w:val="008A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2018-06-21T10:06:00Z</dcterms:created>
  <dcterms:modified xsi:type="dcterms:W3CDTF">2018-06-21T10:15:00Z</dcterms:modified>
</cp:coreProperties>
</file>