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DF" w:rsidRDefault="008C53DF" w:rsidP="00C1387B">
      <w:pPr>
        <w:tabs>
          <w:tab w:val="left" w:pos="2900"/>
        </w:tabs>
        <w:jc w:val="right"/>
      </w:pPr>
    </w:p>
    <w:p w:rsidR="008C6FEA" w:rsidRPr="00E15A9F" w:rsidRDefault="008C6FEA" w:rsidP="00C1387B">
      <w:pPr>
        <w:tabs>
          <w:tab w:val="left" w:pos="2900"/>
        </w:tabs>
        <w:jc w:val="right"/>
        <w:rPr>
          <w:b/>
        </w:rPr>
      </w:pPr>
      <w:r w:rsidRPr="00E15A9F">
        <w:t>Проект</w:t>
      </w:r>
    </w:p>
    <w:p w:rsidR="008C6FEA" w:rsidRDefault="008C6FEA" w:rsidP="008C6F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8C6FEA" w:rsidRDefault="008C6FEA" w:rsidP="008C6F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комитета Омского городского Совета</w:t>
      </w:r>
    </w:p>
    <w:p w:rsidR="008C6FEA" w:rsidRDefault="008C6FEA" w:rsidP="008C6F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финансово-бюджетным вопросам</w:t>
      </w:r>
    </w:p>
    <w:p w:rsidR="008C6FEA" w:rsidRPr="00E15A9F" w:rsidRDefault="008C6FEA" w:rsidP="00E15A9F">
      <w:pPr>
        <w:jc w:val="center"/>
      </w:pPr>
      <w:r w:rsidRPr="0007450F">
        <w:t xml:space="preserve">(г. Омск, ул. </w:t>
      </w:r>
      <w:proofErr w:type="gramStart"/>
      <w:r w:rsidRPr="0007450F">
        <w:t>Думская</w:t>
      </w:r>
      <w:proofErr w:type="gramEnd"/>
      <w:r w:rsidRPr="0007450F">
        <w:t>, 1, зал заседаний комитетов)</w:t>
      </w:r>
    </w:p>
    <w:p w:rsidR="002028F9" w:rsidRDefault="002028F9" w:rsidP="008C6FEA">
      <w:pPr>
        <w:rPr>
          <w:b/>
          <w:sz w:val="10"/>
          <w:szCs w:val="10"/>
          <w:u w:val="single"/>
        </w:rPr>
      </w:pPr>
    </w:p>
    <w:p w:rsidR="008C6FEA" w:rsidRDefault="00966443" w:rsidP="008C6FEA">
      <w:pPr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04.07</w:t>
      </w:r>
      <w:r w:rsidR="002A6666">
        <w:rPr>
          <w:b/>
          <w:sz w:val="28"/>
          <w:szCs w:val="28"/>
          <w:u w:val="single"/>
        </w:rPr>
        <w:t>.2019</w:t>
      </w:r>
      <w:r w:rsidR="008C6FEA" w:rsidRPr="0032704A">
        <w:rPr>
          <w:b/>
          <w:sz w:val="28"/>
          <w:szCs w:val="28"/>
          <w:u w:val="single"/>
        </w:rPr>
        <w:t xml:space="preserve"> </w:t>
      </w:r>
      <w:r w:rsidR="008C6FEA" w:rsidRPr="0032704A">
        <w:rPr>
          <w:b/>
          <w:sz w:val="28"/>
          <w:szCs w:val="28"/>
        </w:rPr>
        <w:t xml:space="preserve">                                                                                                       </w:t>
      </w:r>
      <w:r w:rsidR="008C6FEA">
        <w:rPr>
          <w:b/>
          <w:sz w:val="28"/>
          <w:szCs w:val="28"/>
        </w:rPr>
        <w:t xml:space="preserve">    </w:t>
      </w:r>
      <w:r w:rsidR="008C6FEA" w:rsidRPr="00C146C7">
        <w:rPr>
          <w:b/>
          <w:sz w:val="28"/>
          <w:szCs w:val="28"/>
          <w:u w:val="single"/>
        </w:rPr>
        <w:t>10.00</w:t>
      </w:r>
    </w:p>
    <w:p w:rsidR="00152948" w:rsidRPr="00152948" w:rsidRDefault="008C6FEA" w:rsidP="008C6FEA">
      <w:pPr>
        <w:rPr>
          <w:i/>
          <w:sz w:val="6"/>
          <w:szCs w:val="6"/>
        </w:rPr>
      </w:pPr>
      <w:r w:rsidRPr="005819BA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5819BA">
        <w:rPr>
          <w:i/>
        </w:rPr>
        <w:t xml:space="preserve">                                                         </w:t>
      </w:r>
      <w:r w:rsidRPr="005819BA">
        <w:rPr>
          <w:i/>
          <w:sz w:val="28"/>
          <w:szCs w:val="28"/>
        </w:rPr>
        <w:t xml:space="preserve">                                                                                 </w:t>
      </w:r>
    </w:p>
    <w:p w:rsidR="008C6FEA" w:rsidRPr="009F2B1A" w:rsidRDefault="008C6FEA" w:rsidP="008C6FEA">
      <w:pPr>
        <w:rPr>
          <w:sz w:val="4"/>
          <w:szCs w:val="4"/>
        </w:rPr>
      </w:pPr>
      <w:r>
        <w:rPr>
          <w:u w:val="single"/>
        </w:rPr>
        <w:t>Приглашенные:</w:t>
      </w:r>
      <w:r>
        <w:t xml:space="preserve">   </w:t>
      </w:r>
    </w:p>
    <w:tbl>
      <w:tblPr>
        <w:tblW w:w="9740" w:type="dxa"/>
        <w:tblLayout w:type="fixed"/>
        <w:tblLook w:val="01E0"/>
      </w:tblPr>
      <w:tblGrid>
        <w:gridCol w:w="2999"/>
        <w:gridCol w:w="528"/>
        <w:gridCol w:w="6213"/>
      </w:tblGrid>
      <w:tr w:rsidR="008C6FEA" w:rsidRPr="00D6261E" w:rsidTr="00006AF9">
        <w:trPr>
          <w:trHeight w:val="391"/>
        </w:trPr>
        <w:tc>
          <w:tcPr>
            <w:tcW w:w="2999" w:type="dxa"/>
          </w:tcPr>
          <w:p w:rsidR="008C6FEA" w:rsidRDefault="008C6FEA" w:rsidP="00EA4101">
            <w:pPr>
              <w:jc w:val="both"/>
            </w:pPr>
            <w:r>
              <w:t xml:space="preserve">Лен </w:t>
            </w:r>
          </w:p>
          <w:p w:rsidR="008C6FEA" w:rsidRPr="00347BF3" w:rsidRDefault="008C6FEA" w:rsidP="00EA4101">
            <w:pPr>
              <w:jc w:val="both"/>
            </w:pPr>
            <w:r>
              <w:t>Ирина Викторовна</w:t>
            </w:r>
          </w:p>
          <w:p w:rsidR="008C6FEA" w:rsidRPr="00F81A33" w:rsidRDefault="008C6FEA" w:rsidP="00EA4101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528" w:type="dxa"/>
          </w:tcPr>
          <w:p w:rsidR="008C6FEA" w:rsidRDefault="008C6FEA" w:rsidP="00EA4101">
            <w:pPr>
              <w:jc w:val="center"/>
            </w:pPr>
            <w:r>
              <w:t>-</w:t>
            </w:r>
          </w:p>
        </w:tc>
        <w:tc>
          <w:tcPr>
            <w:tcW w:w="6213" w:type="dxa"/>
          </w:tcPr>
          <w:p w:rsidR="008C6FEA" w:rsidRPr="00F81A33" w:rsidRDefault="008C6FEA" w:rsidP="00EA4101">
            <w:pPr>
              <w:jc w:val="both"/>
              <w:rPr>
                <w:sz w:val="6"/>
                <w:szCs w:val="6"/>
              </w:rPr>
            </w:pPr>
            <w:r>
              <w:t>Председатель Контрольно-счетной палаты города Омска;</w:t>
            </w:r>
          </w:p>
          <w:p w:rsidR="008C6FEA" w:rsidRPr="00F81A33" w:rsidRDefault="008C6FEA" w:rsidP="00EA4101">
            <w:pPr>
              <w:jc w:val="both"/>
              <w:rPr>
                <w:sz w:val="6"/>
                <w:szCs w:val="6"/>
              </w:rPr>
            </w:pPr>
          </w:p>
          <w:p w:rsidR="008C6FEA" w:rsidRPr="00F81A33" w:rsidRDefault="008C6FEA" w:rsidP="00EA4101">
            <w:pPr>
              <w:jc w:val="both"/>
              <w:rPr>
                <w:sz w:val="6"/>
                <w:szCs w:val="6"/>
              </w:rPr>
            </w:pPr>
          </w:p>
          <w:p w:rsidR="008C6FEA" w:rsidRPr="00F81A33" w:rsidRDefault="008C6FEA" w:rsidP="00EA4101">
            <w:pPr>
              <w:jc w:val="both"/>
              <w:rPr>
                <w:sz w:val="6"/>
                <w:szCs w:val="6"/>
              </w:rPr>
            </w:pPr>
          </w:p>
          <w:p w:rsidR="008C6FEA" w:rsidRPr="00F81A33" w:rsidRDefault="008C6FEA" w:rsidP="00EA4101">
            <w:pPr>
              <w:jc w:val="both"/>
              <w:rPr>
                <w:sz w:val="6"/>
                <w:szCs w:val="6"/>
              </w:rPr>
            </w:pPr>
          </w:p>
          <w:p w:rsidR="008C6FEA" w:rsidRPr="00F81A33" w:rsidRDefault="008C6FEA" w:rsidP="00EA4101">
            <w:pPr>
              <w:jc w:val="both"/>
              <w:rPr>
                <w:sz w:val="6"/>
                <w:szCs w:val="6"/>
              </w:rPr>
            </w:pPr>
          </w:p>
        </w:tc>
      </w:tr>
      <w:tr w:rsidR="008C6FEA" w:rsidRPr="00D6261E" w:rsidTr="00006AF9">
        <w:trPr>
          <w:trHeight w:val="639"/>
        </w:trPr>
        <w:tc>
          <w:tcPr>
            <w:tcW w:w="2999" w:type="dxa"/>
          </w:tcPr>
          <w:p w:rsidR="008C6FEA" w:rsidRDefault="008C6FEA" w:rsidP="00EA4101">
            <w:pPr>
              <w:jc w:val="both"/>
            </w:pPr>
            <w:proofErr w:type="spellStart"/>
            <w:r>
              <w:t>Масан</w:t>
            </w:r>
            <w:proofErr w:type="spellEnd"/>
            <w:r>
              <w:t xml:space="preserve"> </w:t>
            </w:r>
          </w:p>
          <w:p w:rsidR="008C6FEA" w:rsidRDefault="008C6FEA" w:rsidP="00EA4101">
            <w:pPr>
              <w:jc w:val="both"/>
            </w:pPr>
            <w:r>
              <w:t>Богдан Анатольевич</w:t>
            </w:r>
          </w:p>
        </w:tc>
        <w:tc>
          <w:tcPr>
            <w:tcW w:w="528" w:type="dxa"/>
          </w:tcPr>
          <w:p w:rsidR="008C6FEA" w:rsidRDefault="008C6FEA" w:rsidP="00EA4101">
            <w:pPr>
              <w:jc w:val="center"/>
            </w:pPr>
            <w:r>
              <w:t>-</w:t>
            </w:r>
          </w:p>
        </w:tc>
        <w:tc>
          <w:tcPr>
            <w:tcW w:w="6213" w:type="dxa"/>
          </w:tcPr>
          <w:p w:rsidR="008C6FEA" w:rsidRPr="00F81A33" w:rsidRDefault="008C6FEA" w:rsidP="00EA4101">
            <w:pPr>
              <w:jc w:val="both"/>
              <w:rPr>
                <w:sz w:val="6"/>
                <w:szCs w:val="6"/>
              </w:rPr>
            </w:pPr>
            <w:r w:rsidRPr="00D6261E">
              <w:t>заместитель Мэра города Омска, директор департамента финансов и контроля Администрации города Омска</w:t>
            </w:r>
            <w:r>
              <w:t>;</w:t>
            </w:r>
          </w:p>
        </w:tc>
      </w:tr>
      <w:tr w:rsidR="008C6FEA" w:rsidRPr="00D6261E" w:rsidTr="00006AF9">
        <w:trPr>
          <w:trHeight w:val="824"/>
        </w:trPr>
        <w:tc>
          <w:tcPr>
            <w:tcW w:w="2999" w:type="dxa"/>
          </w:tcPr>
          <w:p w:rsidR="008C6FEA" w:rsidRPr="00D6261E" w:rsidRDefault="008C6FEA" w:rsidP="00EA4101">
            <w:pPr>
              <w:jc w:val="both"/>
            </w:pPr>
            <w:proofErr w:type="spellStart"/>
            <w:r w:rsidRPr="00D6261E">
              <w:t>Подгорбунских</w:t>
            </w:r>
            <w:proofErr w:type="spellEnd"/>
            <w:r w:rsidRPr="00D6261E">
              <w:t xml:space="preserve">               </w:t>
            </w:r>
          </w:p>
          <w:p w:rsidR="008C6FEA" w:rsidRPr="00D6261E" w:rsidRDefault="008C6FEA" w:rsidP="00EA4101">
            <w:pPr>
              <w:jc w:val="both"/>
            </w:pPr>
            <w:r w:rsidRPr="00D6261E">
              <w:t xml:space="preserve">Андрей Владимирович </w:t>
            </w:r>
          </w:p>
        </w:tc>
        <w:tc>
          <w:tcPr>
            <w:tcW w:w="528" w:type="dxa"/>
          </w:tcPr>
          <w:p w:rsidR="008C6FEA" w:rsidRDefault="008C6FEA" w:rsidP="00EA4101">
            <w:pPr>
              <w:jc w:val="center"/>
            </w:pPr>
            <w:r>
              <w:t>-</w:t>
            </w:r>
          </w:p>
          <w:p w:rsidR="008C6FEA" w:rsidRDefault="008C6FEA" w:rsidP="00EA4101">
            <w:pPr>
              <w:jc w:val="center"/>
            </w:pPr>
          </w:p>
        </w:tc>
        <w:tc>
          <w:tcPr>
            <w:tcW w:w="6213" w:type="dxa"/>
          </w:tcPr>
          <w:p w:rsidR="008C6FEA" w:rsidRPr="00AF47E2" w:rsidRDefault="008C6FEA" w:rsidP="00EA4101">
            <w:pPr>
              <w:jc w:val="both"/>
            </w:pPr>
            <w:r>
              <w:t xml:space="preserve">заместитель Мэра города Омска, </w:t>
            </w:r>
            <w:r w:rsidRPr="00D6261E">
              <w:t>директор департаме</w:t>
            </w:r>
            <w:r>
              <w:t xml:space="preserve">нта правового обеспечения </w:t>
            </w:r>
            <w:r w:rsidRPr="00D6261E">
              <w:t>и муниципальной службы Администрации города Омска</w:t>
            </w:r>
            <w:r>
              <w:t>.</w:t>
            </w:r>
          </w:p>
        </w:tc>
      </w:tr>
      <w:tr w:rsidR="008C6FEA" w:rsidRPr="00D6261E" w:rsidTr="00006AF9">
        <w:trPr>
          <w:trHeight w:val="260"/>
        </w:trPr>
        <w:tc>
          <w:tcPr>
            <w:tcW w:w="9740" w:type="dxa"/>
            <w:gridSpan w:val="3"/>
          </w:tcPr>
          <w:p w:rsidR="008C6FEA" w:rsidRDefault="008C6FEA" w:rsidP="00EA4101">
            <w:pPr>
              <w:jc w:val="both"/>
            </w:pPr>
            <w:r>
              <w:t>Представитель прокуратуры города Омска.</w:t>
            </w:r>
          </w:p>
        </w:tc>
      </w:tr>
    </w:tbl>
    <w:tbl>
      <w:tblPr>
        <w:tblpPr w:leftFromText="180" w:rightFromText="180" w:vertAnchor="text" w:horzAnchor="margin" w:tblpY="293"/>
        <w:tblOverlap w:val="never"/>
        <w:tblW w:w="9643" w:type="dxa"/>
        <w:tblLayout w:type="fixed"/>
        <w:tblLook w:val="01E0"/>
      </w:tblPr>
      <w:tblGrid>
        <w:gridCol w:w="609"/>
        <w:gridCol w:w="875"/>
        <w:gridCol w:w="467"/>
        <w:gridCol w:w="7692"/>
      </w:tblGrid>
      <w:tr w:rsidR="008C6FEA" w:rsidRPr="00C62E9C" w:rsidTr="00006AF9">
        <w:trPr>
          <w:trHeight w:val="510"/>
        </w:trPr>
        <w:tc>
          <w:tcPr>
            <w:tcW w:w="609" w:type="dxa"/>
          </w:tcPr>
          <w:p w:rsidR="008C6FEA" w:rsidRPr="00C62E9C" w:rsidRDefault="008C6FEA" w:rsidP="009C432C">
            <w:pPr>
              <w:jc w:val="both"/>
              <w:rPr>
                <w:b/>
                <w:sz w:val="28"/>
                <w:szCs w:val="28"/>
              </w:rPr>
            </w:pPr>
            <w:r w:rsidRPr="00C62E9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034" w:type="dxa"/>
            <w:gridSpan w:val="3"/>
          </w:tcPr>
          <w:p w:rsidR="00260229" w:rsidRPr="00260229" w:rsidRDefault="00AC63BA" w:rsidP="00152948">
            <w:pPr>
              <w:pStyle w:val="a6"/>
              <w:tabs>
                <w:tab w:val="left" w:pos="993"/>
              </w:tabs>
              <w:spacing w:after="0"/>
              <w:jc w:val="both"/>
              <w:rPr>
                <w:b/>
                <w:i/>
                <w:sz w:val="6"/>
                <w:szCs w:val="6"/>
              </w:rPr>
            </w:pPr>
            <w:r w:rsidRPr="004E08A1">
              <w:rPr>
                <w:b/>
                <w:sz w:val="28"/>
                <w:szCs w:val="28"/>
              </w:rPr>
              <w:t xml:space="preserve">О проекте Решения Омского городского Совета «О внесении изменений в Решение Омского городского Совета от 19.12.2018 </w:t>
            </w:r>
            <w:r>
              <w:rPr>
                <w:b/>
                <w:sz w:val="28"/>
                <w:szCs w:val="28"/>
              </w:rPr>
              <w:br/>
            </w:r>
            <w:r w:rsidRPr="004E08A1">
              <w:rPr>
                <w:b/>
                <w:sz w:val="28"/>
                <w:szCs w:val="28"/>
              </w:rPr>
              <w:t>№ 100 «О бюджете города Омска на 2019 год и плановый период 2020 и 2021 годов».</w:t>
            </w:r>
            <w:r w:rsidR="009A742E">
              <w:rPr>
                <w:sz w:val="24"/>
                <w:szCs w:val="24"/>
              </w:rPr>
              <w:t xml:space="preserve"> </w:t>
            </w:r>
            <w:r w:rsidR="00127FA2" w:rsidRPr="00582F6B">
              <w:rPr>
                <w:sz w:val="24"/>
                <w:szCs w:val="24"/>
              </w:rPr>
              <w:t>(</w:t>
            </w:r>
            <w:proofErr w:type="gramStart"/>
            <w:r w:rsidR="007B1E28" w:rsidRPr="00582F6B">
              <w:rPr>
                <w:sz w:val="24"/>
                <w:szCs w:val="24"/>
              </w:rPr>
              <w:t>Внесен</w:t>
            </w:r>
            <w:proofErr w:type="gramEnd"/>
            <w:r w:rsidR="007B1E28" w:rsidRPr="00582F6B">
              <w:rPr>
                <w:sz w:val="24"/>
                <w:szCs w:val="24"/>
              </w:rPr>
              <w:t xml:space="preserve"> Мэром города Омска</w:t>
            </w:r>
            <w:r w:rsidR="00062733" w:rsidRPr="00582F6B">
              <w:rPr>
                <w:sz w:val="24"/>
                <w:szCs w:val="24"/>
              </w:rPr>
              <w:t>, рассматривается впервые.</w:t>
            </w:r>
            <w:r w:rsidR="003E5FD4" w:rsidRPr="00582F6B">
              <w:rPr>
                <w:sz w:val="24"/>
                <w:szCs w:val="24"/>
              </w:rPr>
              <w:t>)</w:t>
            </w:r>
            <w:r w:rsidR="004B00D8" w:rsidRPr="00C1387B">
              <w:rPr>
                <w:b/>
                <w:i/>
                <w:sz w:val="6"/>
                <w:szCs w:val="6"/>
              </w:rPr>
              <w:t xml:space="preserve"> </w:t>
            </w:r>
            <w:r w:rsidR="007B1E28" w:rsidRPr="00C1387B">
              <w:rPr>
                <w:b/>
                <w:i/>
                <w:sz w:val="6"/>
                <w:szCs w:val="6"/>
              </w:rPr>
              <w:t xml:space="preserve"> </w:t>
            </w:r>
            <w:r w:rsidR="003E5FD4" w:rsidRPr="00C1387B">
              <w:rPr>
                <w:b/>
                <w:i/>
                <w:sz w:val="6"/>
                <w:szCs w:val="6"/>
              </w:rPr>
              <w:t xml:space="preserve"> </w:t>
            </w:r>
          </w:p>
        </w:tc>
      </w:tr>
      <w:tr w:rsidR="008C6FEA" w:rsidRPr="00C62E9C" w:rsidTr="00006AF9">
        <w:trPr>
          <w:trHeight w:val="576"/>
        </w:trPr>
        <w:tc>
          <w:tcPr>
            <w:tcW w:w="1951" w:type="dxa"/>
            <w:gridSpan w:val="3"/>
          </w:tcPr>
          <w:p w:rsidR="008C6FEA" w:rsidRPr="00C62E9C" w:rsidRDefault="008C6FEA" w:rsidP="009C432C">
            <w:pPr>
              <w:jc w:val="both"/>
              <w:rPr>
                <w:b/>
                <w:sz w:val="28"/>
                <w:szCs w:val="28"/>
              </w:rPr>
            </w:pPr>
            <w:r w:rsidRPr="00C62E9C">
              <w:rPr>
                <w:u w:val="single"/>
              </w:rPr>
              <w:t>Докладчик:</w:t>
            </w:r>
          </w:p>
        </w:tc>
        <w:tc>
          <w:tcPr>
            <w:tcW w:w="7692" w:type="dxa"/>
          </w:tcPr>
          <w:p w:rsidR="00297EC8" w:rsidRPr="00152948" w:rsidRDefault="008C6FEA" w:rsidP="009C432C">
            <w:pPr>
              <w:jc w:val="both"/>
            </w:pPr>
            <w:proofErr w:type="spellStart"/>
            <w:r>
              <w:t>Масан</w:t>
            </w:r>
            <w:proofErr w:type="spellEnd"/>
            <w:r>
              <w:t xml:space="preserve"> Богдан Анатольевич, заместитель Мэра города Омска, директор департамента финансов и контроля Администрации города Омска.</w:t>
            </w:r>
          </w:p>
        </w:tc>
      </w:tr>
      <w:tr w:rsidR="00AC63BA" w:rsidRPr="00C62E9C" w:rsidTr="00006AF9">
        <w:trPr>
          <w:trHeight w:val="616"/>
        </w:trPr>
        <w:tc>
          <w:tcPr>
            <w:tcW w:w="609" w:type="dxa"/>
          </w:tcPr>
          <w:p w:rsidR="00AC63BA" w:rsidRPr="00C62E9C" w:rsidRDefault="00AC63BA" w:rsidP="009C432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C62E9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34" w:type="dxa"/>
            <w:gridSpan w:val="3"/>
          </w:tcPr>
          <w:p w:rsidR="008C53DF" w:rsidRPr="00152948" w:rsidRDefault="009339E4" w:rsidP="009C432C">
            <w:pPr>
              <w:tabs>
                <w:tab w:val="left" w:pos="-3240"/>
                <w:tab w:val="left" w:pos="1080"/>
              </w:tabs>
              <w:jc w:val="both"/>
              <w:rPr>
                <w:i/>
                <w:sz w:val="6"/>
                <w:szCs w:val="6"/>
              </w:rPr>
            </w:pPr>
            <w:r>
              <w:rPr>
                <w:b/>
                <w:sz w:val="28"/>
                <w:szCs w:val="28"/>
              </w:rPr>
              <w:t>Об обращен</w:t>
            </w:r>
            <w:proofErr w:type="gramStart"/>
            <w:r>
              <w:rPr>
                <w:b/>
                <w:sz w:val="28"/>
                <w:szCs w:val="28"/>
              </w:rPr>
              <w:t>ии ООО</w:t>
            </w:r>
            <w:proofErr w:type="gramEnd"/>
            <w:r w:rsidR="00FE22CD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="00F16146">
              <w:rPr>
                <w:b/>
                <w:sz w:val="28"/>
                <w:szCs w:val="28"/>
              </w:rPr>
              <w:t>СтройС</w:t>
            </w:r>
            <w:r w:rsidR="00FE22CD">
              <w:rPr>
                <w:b/>
                <w:sz w:val="28"/>
                <w:szCs w:val="28"/>
              </w:rPr>
              <w:t>ервис</w:t>
            </w:r>
            <w:proofErr w:type="spellEnd"/>
            <w:r w:rsidR="00FE22CD">
              <w:rPr>
                <w:b/>
                <w:sz w:val="28"/>
                <w:szCs w:val="28"/>
              </w:rPr>
              <w:t>»</w:t>
            </w:r>
            <w:r w:rsidR="008634E9">
              <w:rPr>
                <w:b/>
                <w:sz w:val="28"/>
                <w:szCs w:val="28"/>
              </w:rPr>
              <w:t xml:space="preserve"> о даче официального </w:t>
            </w:r>
            <w:r w:rsidR="000E730C">
              <w:rPr>
                <w:b/>
                <w:sz w:val="28"/>
                <w:szCs w:val="28"/>
              </w:rPr>
              <w:t xml:space="preserve">толкования статьи 1 Решения Омского городского Совета </w:t>
            </w:r>
            <w:r w:rsidR="00B97DB5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 xml:space="preserve">от 19.07.2017 № 551 </w:t>
            </w:r>
            <w:r w:rsidR="00B97DB5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О внесении изменений в Реш</w:t>
            </w:r>
            <w:r w:rsidR="008634E9">
              <w:rPr>
                <w:b/>
                <w:sz w:val="28"/>
                <w:szCs w:val="28"/>
              </w:rPr>
              <w:t xml:space="preserve">ение Омского городского Совета </w:t>
            </w:r>
            <w:r>
              <w:rPr>
                <w:b/>
                <w:sz w:val="28"/>
                <w:szCs w:val="28"/>
              </w:rPr>
              <w:t xml:space="preserve">от 16.11.2005 № 298 «О земельном налоге </w:t>
            </w:r>
            <w:r w:rsidR="00B97DB5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на территории города Омска».</w:t>
            </w:r>
            <w:r w:rsidR="000E730C">
              <w:rPr>
                <w:b/>
                <w:sz w:val="28"/>
                <w:szCs w:val="28"/>
              </w:rPr>
              <w:t xml:space="preserve"> </w:t>
            </w:r>
            <w:r w:rsidR="007B1E28" w:rsidRPr="00582F6B">
              <w:t>(Р</w:t>
            </w:r>
            <w:r w:rsidR="00062733" w:rsidRPr="00582F6B">
              <w:t>ассматривается впервые.</w:t>
            </w:r>
            <w:r w:rsidR="007B1E28" w:rsidRPr="00582F6B">
              <w:t>)</w:t>
            </w:r>
          </w:p>
        </w:tc>
      </w:tr>
      <w:tr w:rsidR="00AC63BA" w:rsidRPr="0015301E" w:rsidTr="00006AF9">
        <w:trPr>
          <w:trHeight w:val="530"/>
        </w:trPr>
        <w:tc>
          <w:tcPr>
            <w:tcW w:w="1951" w:type="dxa"/>
            <w:gridSpan w:val="3"/>
          </w:tcPr>
          <w:p w:rsidR="00FE22CD" w:rsidRDefault="00AC63BA" w:rsidP="009C432C">
            <w:pPr>
              <w:jc w:val="both"/>
              <w:rPr>
                <w:u w:val="single"/>
              </w:rPr>
            </w:pPr>
            <w:r w:rsidRPr="00C62E9C">
              <w:rPr>
                <w:u w:val="single"/>
              </w:rPr>
              <w:t>Докладчик:</w:t>
            </w:r>
          </w:p>
          <w:p w:rsidR="00AC63BA" w:rsidRPr="00C62E9C" w:rsidRDefault="00AC63BA" w:rsidP="009C432C">
            <w:pPr>
              <w:jc w:val="both"/>
              <w:rPr>
                <w:u w:val="single"/>
              </w:rPr>
            </w:pPr>
          </w:p>
        </w:tc>
        <w:tc>
          <w:tcPr>
            <w:tcW w:w="7692" w:type="dxa"/>
          </w:tcPr>
          <w:p w:rsidR="00F16146" w:rsidRPr="00152948" w:rsidRDefault="00101733" w:rsidP="009C432C">
            <w:pPr>
              <w:jc w:val="both"/>
              <w:rPr>
                <w:sz w:val="6"/>
                <w:szCs w:val="6"/>
              </w:rPr>
            </w:pPr>
            <w:proofErr w:type="spellStart"/>
            <w:r>
              <w:t>Голушков</w:t>
            </w:r>
            <w:proofErr w:type="spellEnd"/>
            <w:r>
              <w:t xml:space="preserve"> Денис Игоревич, начальник правового управления Омского городского Совета.</w:t>
            </w:r>
          </w:p>
        </w:tc>
      </w:tr>
      <w:tr w:rsidR="009C432C" w:rsidRPr="0015301E" w:rsidTr="00006AF9">
        <w:trPr>
          <w:trHeight w:val="318"/>
        </w:trPr>
        <w:tc>
          <w:tcPr>
            <w:tcW w:w="1951" w:type="dxa"/>
            <w:gridSpan w:val="3"/>
          </w:tcPr>
          <w:p w:rsidR="009C432C" w:rsidRPr="00C62E9C" w:rsidRDefault="009C432C" w:rsidP="009C432C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692" w:type="dxa"/>
          </w:tcPr>
          <w:p w:rsidR="009C432C" w:rsidRDefault="009C432C" w:rsidP="009C432C">
            <w:pPr>
              <w:jc w:val="both"/>
            </w:pPr>
            <w:proofErr w:type="spellStart"/>
            <w:r>
              <w:t>Бастрикова</w:t>
            </w:r>
            <w:proofErr w:type="spellEnd"/>
            <w:r>
              <w:t xml:space="preserve"> Анна Петровна, директор </w:t>
            </w:r>
            <w:r w:rsidRPr="00F16146">
              <w:t>ООО «</w:t>
            </w:r>
            <w:proofErr w:type="spellStart"/>
            <w:r w:rsidRPr="00F16146">
              <w:t>СтройСервис</w:t>
            </w:r>
            <w:proofErr w:type="spellEnd"/>
            <w:r w:rsidRPr="00F16146">
              <w:t>».</w:t>
            </w:r>
          </w:p>
        </w:tc>
      </w:tr>
      <w:tr w:rsidR="00AC63BA" w:rsidRPr="00C62E9C" w:rsidTr="00006AF9">
        <w:trPr>
          <w:trHeight w:val="616"/>
        </w:trPr>
        <w:tc>
          <w:tcPr>
            <w:tcW w:w="609" w:type="dxa"/>
          </w:tcPr>
          <w:p w:rsidR="00AC63BA" w:rsidRPr="00C62E9C" w:rsidRDefault="00AC63BA" w:rsidP="009C432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C62E9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34" w:type="dxa"/>
            <w:gridSpan w:val="3"/>
          </w:tcPr>
          <w:p w:rsidR="00B27288" w:rsidRPr="007B1E28" w:rsidRDefault="00743155" w:rsidP="009C432C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Об информации о проведенных Контрольно-счетной палатой города Омска в 1 квартале 2019 года контрольных и экспертно-аналитических мероприятиях, о выявленных при их проведении нарушениях и недостатках, о внесенных представлениях </w:t>
            </w:r>
            <w:r w:rsidR="002028F9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 xml:space="preserve">и предписаниях, а также о принятых по ним решениях и мерах. </w:t>
            </w:r>
            <w:proofErr w:type="gramEnd"/>
          </w:p>
          <w:p w:rsidR="008C53DF" w:rsidRPr="00582F6B" w:rsidRDefault="007278AC" w:rsidP="009C432C">
            <w:pPr>
              <w:jc w:val="both"/>
              <w:rPr>
                <w:sz w:val="6"/>
                <w:szCs w:val="6"/>
              </w:rPr>
            </w:pPr>
            <w:r w:rsidRPr="00582F6B">
              <w:t xml:space="preserve">(Рассматривается впервые </w:t>
            </w:r>
            <w:r w:rsidR="0073710D" w:rsidRPr="00582F6B">
              <w:t>в соответств</w:t>
            </w:r>
            <w:r w:rsidR="00297EC8" w:rsidRPr="00582F6B">
              <w:t>ии с</w:t>
            </w:r>
            <w:r w:rsidR="0073710D" w:rsidRPr="00582F6B">
              <w:t xml:space="preserve"> планом работы Омского городского Совета</w:t>
            </w:r>
            <w:r w:rsidR="0000099F" w:rsidRPr="00582F6B">
              <w:t xml:space="preserve"> шестого созыв</w:t>
            </w:r>
            <w:r w:rsidR="00614DDE" w:rsidRPr="00582F6B">
              <w:t>а</w:t>
            </w:r>
            <w:r w:rsidR="007B1E28" w:rsidRPr="00582F6B">
              <w:t xml:space="preserve"> на весеннюю сессию 2019 года</w:t>
            </w:r>
            <w:r w:rsidR="00062733" w:rsidRPr="00582F6B">
              <w:t>.</w:t>
            </w:r>
            <w:r w:rsidR="00743155" w:rsidRPr="00582F6B">
              <w:t>)</w:t>
            </w:r>
          </w:p>
        </w:tc>
      </w:tr>
      <w:tr w:rsidR="00AC63BA" w:rsidRPr="00C62E9C" w:rsidTr="00006AF9">
        <w:trPr>
          <w:trHeight w:val="160"/>
        </w:trPr>
        <w:tc>
          <w:tcPr>
            <w:tcW w:w="1484" w:type="dxa"/>
            <w:gridSpan w:val="2"/>
          </w:tcPr>
          <w:p w:rsidR="00AC63BA" w:rsidRPr="00C62E9C" w:rsidRDefault="00AC63BA" w:rsidP="009C432C">
            <w:pPr>
              <w:jc w:val="both"/>
              <w:rPr>
                <w:u w:val="single"/>
              </w:rPr>
            </w:pPr>
            <w:r w:rsidRPr="00C62E9C">
              <w:rPr>
                <w:u w:val="single"/>
              </w:rPr>
              <w:t xml:space="preserve">Докладчик: </w:t>
            </w:r>
          </w:p>
        </w:tc>
        <w:tc>
          <w:tcPr>
            <w:tcW w:w="8159" w:type="dxa"/>
            <w:gridSpan w:val="2"/>
          </w:tcPr>
          <w:p w:rsidR="00AC63BA" w:rsidRPr="00152948" w:rsidRDefault="00743155" w:rsidP="009C432C">
            <w:pPr>
              <w:jc w:val="both"/>
            </w:pPr>
            <w:r>
              <w:t>Лен Ирина Викторовна, Председатель Контрольно-счетной палаты города Омска.</w:t>
            </w:r>
            <w:r w:rsidR="00966443">
              <w:t xml:space="preserve"> </w:t>
            </w:r>
          </w:p>
        </w:tc>
      </w:tr>
      <w:tr w:rsidR="00966443" w:rsidRPr="00260229" w:rsidTr="00006AF9">
        <w:trPr>
          <w:trHeight w:val="616"/>
        </w:trPr>
        <w:tc>
          <w:tcPr>
            <w:tcW w:w="609" w:type="dxa"/>
          </w:tcPr>
          <w:p w:rsidR="00966443" w:rsidRPr="00C62E9C" w:rsidRDefault="00743155" w:rsidP="009C432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66443" w:rsidRPr="00C62E9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34" w:type="dxa"/>
            <w:gridSpan w:val="3"/>
          </w:tcPr>
          <w:p w:rsidR="00966443" w:rsidRPr="002028F9" w:rsidRDefault="00966443" w:rsidP="009C432C">
            <w:pPr>
              <w:jc w:val="both"/>
            </w:pPr>
            <w:r>
              <w:rPr>
                <w:b/>
                <w:sz w:val="28"/>
                <w:szCs w:val="28"/>
              </w:rPr>
              <w:t>О предложениях комитета Омского городского Совета по финансово-бюджетным вопросам в проект плана работы Омского городско</w:t>
            </w:r>
            <w:r w:rsidR="00743155">
              <w:rPr>
                <w:b/>
                <w:sz w:val="28"/>
                <w:szCs w:val="28"/>
              </w:rPr>
              <w:t>го Совета на осеннюю сессию 2019</w:t>
            </w:r>
            <w:r>
              <w:rPr>
                <w:b/>
                <w:sz w:val="28"/>
                <w:szCs w:val="28"/>
              </w:rPr>
              <w:t xml:space="preserve"> года.</w:t>
            </w:r>
            <w:r w:rsidRPr="009A2C62">
              <w:t xml:space="preserve"> </w:t>
            </w:r>
            <w:r w:rsidR="00062733">
              <w:br/>
              <w:t>(Рассматривается впервые.)</w:t>
            </w:r>
            <w:r w:rsidRPr="009A2C62">
              <w:t xml:space="preserve">                                                                           </w:t>
            </w:r>
            <w:r>
              <w:t xml:space="preserve">                                                                                                                  </w:t>
            </w:r>
            <w:r w:rsidRPr="009A2C62">
              <w:t xml:space="preserve">                                                             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</w:t>
            </w:r>
          </w:p>
        </w:tc>
      </w:tr>
      <w:tr w:rsidR="00966443" w:rsidRPr="00C62E9C" w:rsidTr="00006AF9">
        <w:trPr>
          <w:trHeight w:val="160"/>
        </w:trPr>
        <w:tc>
          <w:tcPr>
            <w:tcW w:w="1484" w:type="dxa"/>
            <w:gridSpan w:val="2"/>
          </w:tcPr>
          <w:p w:rsidR="00966443" w:rsidRPr="00C62E9C" w:rsidRDefault="00966443" w:rsidP="009C432C">
            <w:pPr>
              <w:jc w:val="both"/>
              <w:rPr>
                <w:u w:val="single"/>
              </w:rPr>
            </w:pPr>
            <w:r w:rsidRPr="00C62E9C">
              <w:rPr>
                <w:u w:val="single"/>
              </w:rPr>
              <w:t xml:space="preserve">Докладчик: </w:t>
            </w:r>
          </w:p>
        </w:tc>
        <w:tc>
          <w:tcPr>
            <w:tcW w:w="8159" w:type="dxa"/>
            <w:gridSpan w:val="2"/>
          </w:tcPr>
          <w:p w:rsidR="00966443" w:rsidRPr="0085615E" w:rsidRDefault="005B4B36" w:rsidP="009C432C">
            <w:pPr>
              <w:jc w:val="both"/>
            </w:pPr>
            <w:r>
              <w:t>Федотов Юрий Николаевич, председатель комитета Омского городского Совета по финансово-бюджетным вопросам.</w:t>
            </w:r>
          </w:p>
          <w:p w:rsidR="00966443" w:rsidRPr="00C62E9C" w:rsidRDefault="00966443" w:rsidP="009C432C">
            <w:pPr>
              <w:jc w:val="both"/>
              <w:rPr>
                <w:sz w:val="4"/>
                <w:szCs w:val="4"/>
              </w:rPr>
            </w:pPr>
          </w:p>
        </w:tc>
      </w:tr>
    </w:tbl>
    <w:p w:rsidR="009118F6" w:rsidRDefault="009118F6" w:rsidP="008C6FEA">
      <w:pPr>
        <w:ind w:right="40"/>
        <w:rPr>
          <w:b/>
          <w:sz w:val="4"/>
          <w:szCs w:val="4"/>
        </w:rPr>
      </w:pPr>
    </w:p>
    <w:p w:rsidR="008C6FEA" w:rsidRDefault="008C6FEA" w:rsidP="008C6FEA">
      <w:pPr>
        <w:ind w:right="40"/>
        <w:rPr>
          <w:b/>
          <w:sz w:val="28"/>
          <w:szCs w:val="28"/>
        </w:rPr>
      </w:pPr>
      <w:r>
        <w:rPr>
          <w:b/>
          <w:sz w:val="28"/>
          <w:szCs w:val="28"/>
        </w:rPr>
        <w:t>Разное.</w:t>
      </w:r>
    </w:p>
    <w:p w:rsidR="002028F9" w:rsidRDefault="002028F9" w:rsidP="009118F6">
      <w:pPr>
        <w:ind w:right="40"/>
        <w:rPr>
          <w:b/>
          <w:sz w:val="28"/>
          <w:szCs w:val="28"/>
        </w:rPr>
      </w:pPr>
    </w:p>
    <w:p w:rsidR="005F5E7A" w:rsidRDefault="008C6FEA" w:rsidP="009118F6">
      <w:pPr>
        <w:ind w:right="40"/>
      </w:pPr>
      <w:r w:rsidRPr="00BA4A83">
        <w:rPr>
          <w:sz w:val="28"/>
          <w:szCs w:val="28"/>
        </w:rPr>
        <w:t xml:space="preserve">Председатель комитета                                         </w:t>
      </w:r>
      <w:r>
        <w:rPr>
          <w:sz w:val="28"/>
          <w:szCs w:val="28"/>
        </w:rPr>
        <w:t xml:space="preserve">         </w:t>
      </w:r>
      <w:r w:rsidRPr="00BA4A83">
        <w:rPr>
          <w:sz w:val="28"/>
          <w:szCs w:val="28"/>
        </w:rPr>
        <w:t xml:space="preserve">                    Ю.Н. Федотов</w:t>
      </w:r>
    </w:p>
    <w:sectPr w:rsidR="005F5E7A" w:rsidSect="002028F9">
      <w:headerReference w:type="default" r:id="rId6"/>
      <w:footerReference w:type="even" r:id="rId7"/>
      <w:footerReference w:type="default" r:id="rId8"/>
      <w:pgSz w:w="11906" w:h="16838"/>
      <w:pgMar w:top="709" w:right="851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A78" w:rsidRDefault="00437A78" w:rsidP="00B80872">
      <w:r>
        <w:separator/>
      </w:r>
    </w:p>
  </w:endnote>
  <w:endnote w:type="continuationSeparator" w:id="0">
    <w:p w:rsidR="00437A78" w:rsidRDefault="00437A78" w:rsidP="00B80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83" w:rsidRDefault="00B027B6" w:rsidP="00176C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5D6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4A83" w:rsidRDefault="00437A78" w:rsidP="00176CE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83" w:rsidRDefault="00B027B6" w:rsidP="00176C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5D6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28F9">
      <w:rPr>
        <w:rStyle w:val="a5"/>
        <w:noProof/>
      </w:rPr>
      <w:t>2</w:t>
    </w:r>
    <w:r>
      <w:rPr>
        <w:rStyle w:val="a5"/>
      </w:rPr>
      <w:fldChar w:fldCharType="end"/>
    </w:r>
  </w:p>
  <w:p w:rsidR="00BA4A83" w:rsidRDefault="00437A78" w:rsidP="00176CE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A78" w:rsidRDefault="00437A78" w:rsidP="00B80872">
      <w:r>
        <w:separator/>
      </w:r>
    </w:p>
  </w:footnote>
  <w:footnote w:type="continuationSeparator" w:id="0">
    <w:p w:rsidR="00437A78" w:rsidRDefault="00437A78" w:rsidP="00B80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16464"/>
      <w:docPartObj>
        <w:docPartGallery w:val="Page Numbers (Top of Page)"/>
        <w:docPartUnique/>
      </w:docPartObj>
    </w:sdtPr>
    <w:sdtContent>
      <w:p w:rsidR="00062733" w:rsidRDefault="00B027B6">
        <w:pPr>
          <w:pStyle w:val="a8"/>
          <w:jc w:val="center"/>
        </w:pPr>
        <w:fldSimple w:instr=" PAGE   \* MERGEFORMAT ">
          <w:r w:rsidR="002028F9">
            <w:rPr>
              <w:noProof/>
            </w:rPr>
            <w:t>2</w:t>
          </w:r>
        </w:fldSimple>
      </w:p>
    </w:sdtContent>
  </w:sdt>
  <w:p w:rsidR="00062733" w:rsidRDefault="0006273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FEA"/>
    <w:rsid w:val="0000099F"/>
    <w:rsid w:val="00005BA0"/>
    <w:rsid w:val="00006AF9"/>
    <w:rsid w:val="000502A2"/>
    <w:rsid w:val="00062733"/>
    <w:rsid w:val="0006605B"/>
    <w:rsid w:val="000D706C"/>
    <w:rsid w:val="000E730C"/>
    <w:rsid w:val="00101733"/>
    <w:rsid w:val="00112423"/>
    <w:rsid w:val="00127FA2"/>
    <w:rsid w:val="00146196"/>
    <w:rsid w:val="00152948"/>
    <w:rsid w:val="001576AA"/>
    <w:rsid w:val="001A4769"/>
    <w:rsid w:val="001C781D"/>
    <w:rsid w:val="002028F9"/>
    <w:rsid w:val="002427BA"/>
    <w:rsid w:val="00247189"/>
    <w:rsid w:val="00260229"/>
    <w:rsid w:val="00297EC8"/>
    <w:rsid w:val="002A6666"/>
    <w:rsid w:val="003166E7"/>
    <w:rsid w:val="003550DA"/>
    <w:rsid w:val="003A4FEA"/>
    <w:rsid w:val="003A637B"/>
    <w:rsid w:val="003E5E7B"/>
    <w:rsid w:val="003E5FD4"/>
    <w:rsid w:val="00437A78"/>
    <w:rsid w:val="004B00D8"/>
    <w:rsid w:val="004B6FBD"/>
    <w:rsid w:val="004F17C9"/>
    <w:rsid w:val="00566688"/>
    <w:rsid w:val="00566E36"/>
    <w:rsid w:val="00574FD5"/>
    <w:rsid w:val="00582F6B"/>
    <w:rsid w:val="00592459"/>
    <w:rsid w:val="005A7C14"/>
    <w:rsid w:val="005B4B36"/>
    <w:rsid w:val="005F5EA4"/>
    <w:rsid w:val="00603A6F"/>
    <w:rsid w:val="00604BD9"/>
    <w:rsid w:val="00611D5F"/>
    <w:rsid w:val="00614DDE"/>
    <w:rsid w:val="00684B8E"/>
    <w:rsid w:val="00691CF1"/>
    <w:rsid w:val="007278AC"/>
    <w:rsid w:val="0073710D"/>
    <w:rsid w:val="00743155"/>
    <w:rsid w:val="0075360E"/>
    <w:rsid w:val="007B1E28"/>
    <w:rsid w:val="007E4E2B"/>
    <w:rsid w:val="007F74F3"/>
    <w:rsid w:val="00812799"/>
    <w:rsid w:val="008139C5"/>
    <w:rsid w:val="0085615E"/>
    <w:rsid w:val="008634E9"/>
    <w:rsid w:val="008979D3"/>
    <w:rsid w:val="008C0BF2"/>
    <w:rsid w:val="008C53DF"/>
    <w:rsid w:val="008C6FEA"/>
    <w:rsid w:val="0091189D"/>
    <w:rsid w:val="009118F6"/>
    <w:rsid w:val="00922E54"/>
    <w:rsid w:val="009339E4"/>
    <w:rsid w:val="00966443"/>
    <w:rsid w:val="009A742E"/>
    <w:rsid w:val="009C432C"/>
    <w:rsid w:val="009D609D"/>
    <w:rsid w:val="00A1042E"/>
    <w:rsid w:val="00A137B3"/>
    <w:rsid w:val="00A2376F"/>
    <w:rsid w:val="00A35D6C"/>
    <w:rsid w:val="00A95633"/>
    <w:rsid w:val="00AA58B0"/>
    <w:rsid w:val="00AC63BA"/>
    <w:rsid w:val="00B00451"/>
    <w:rsid w:val="00B027B6"/>
    <w:rsid w:val="00B129AA"/>
    <w:rsid w:val="00B27288"/>
    <w:rsid w:val="00B60692"/>
    <w:rsid w:val="00B80872"/>
    <w:rsid w:val="00B84ABD"/>
    <w:rsid w:val="00B87BEB"/>
    <w:rsid w:val="00B91886"/>
    <w:rsid w:val="00B97DB5"/>
    <w:rsid w:val="00C1387B"/>
    <w:rsid w:val="00C427E4"/>
    <w:rsid w:val="00CA152F"/>
    <w:rsid w:val="00CB3CAB"/>
    <w:rsid w:val="00CB797A"/>
    <w:rsid w:val="00CE0981"/>
    <w:rsid w:val="00D36039"/>
    <w:rsid w:val="00DA7786"/>
    <w:rsid w:val="00DE118A"/>
    <w:rsid w:val="00DF41C7"/>
    <w:rsid w:val="00E00E59"/>
    <w:rsid w:val="00E15A9F"/>
    <w:rsid w:val="00E31E2C"/>
    <w:rsid w:val="00E803FC"/>
    <w:rsid w:val="00ED61D8"/>
    <w:rsid w:val="00F004B7"/>
    <w:rsid w:val="00F16146"/>
    <w:rsid w:val="00F23049"/>
    <w:rsid w:val="00F45EC6"/>
    <w:rsid w:val="00F56B20"/>
    <w:rsid w:val="00FA7395"/>
    <w:rsid w:val="00FE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C6F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C6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C6FEA"/>
  </w:style>
  <w:style w:type="paragraph" w:styleId="a6">
    <w:name w:val="Body Text"/>
    <w:basedOn w:val="a"/>
    <w:link w:val="a7"/>
    <w:rsid w:val="00AC63BA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AC63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27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27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KoblikGI</dc:creator>
  <cp:lastModifiedBy>KoblikGI</cp:lastModifiedBy>
  <cp:revision>34</cp:revision>
  <cp:lastPrinted>2019-06-24T11:06:00Z</cp:lastPrinted>
  <dcterms:created xsi:type="dcterms:W3CDTF">2018-05-30T06:22:00Z</dcterms:created>
  <dcterms:modified xsi:type="dcterms:W3CDTF">2019-06-25T03:32:00Z</dcterms:modified>
</cp:coreProperties>
</file>