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76" w:rsidRDefault="003F5A76" w:rsidP="003F5A76">
      <w:pPr>
        <w:jc w:val="right"/>
      </w:pPr>
      <w:bookmarkStart w:id="0" w:name="_GoBack"/>
      <w:bookmarkEnd w:id="0"/>
      <w:r>
        <w:t>Проект</w:t>
      </w:r>
    </w:p>
    <w:p w:rsidR="003F5A76" w:rsidRPr="00344057" w:rsidRDefault="00344057" w:rsidP="00344057">
      <w:pPr>
        <w:jc w:val="right"/>
      </w:pPr>
      <w:r>
        <w:t xml:space="preserve"> </w:t>
      </w:r>
    </w:p>
    <w:p w:rsidR="003F5A76" w:rsidRDefault="003F5A76" w:rsidP="003F5A76">
      <w:pPr>
        <w:jc w:val="center"/>
        <w:rPr>
          <w:b/>
        </w:rPr>
      </w:pPr>
      <w:r>
        <w:rPr>
          <w:b/>
          <w:sz w:val="28"/>
          <w:szCs w:val="28"/>
        </w:rPr>
        <w:t xml:space="preserve">ПОВЕСТКА                                       </w:t>
      </w:r>
    </w:p>
    <w:p w:rsidR="003F5A76" w:rsidRDefault="003F5A76" w:rsidP="003F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3F5A76" w:rsidRDefault="003F5A76" w:rsidP="003F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3F5A76" w:rsidRDefault="003F5A76" w:rsidP="003F5A76">
      <w:pPr>
        <w:jc w:val="center"/>
        <w:rPr>
          <w:sz w:val="4"/>
          <w:szCs w:val="4"/>
        </w:rPr>
      </w:pPr>
      <w:r>
        <w:t>(г. Омск, ул. Думская, 1, зал заседаний комитетов)</w:t>
      </w:r>
    </w:p>
    <w:p w:rsidR="003F5A76" w:rsidRDefault="003F5A76" w:rsidP="003F5A76">
      <w:pPr>
        <w:jc w:val="center"/>
        <w:rPr>
          <w:sz w:val="4"/>
          <w:szCs w:val="4"/>
        </w:rPr>
      </w:pPr>
    </w:p>
    <w:p w:rsidR="00C07816" w:rsidRDefault="00C07816" w:rsidP="003F5A76">
      <w:pPr>
        <w:rPr>
          <w:b/>
          <w:sz w:val="28"/>
          <w:szCs w:val="28"/>
          <w:u w:val="single"/>
        </w:rPr>
      </w:pPr>
    </w:p>
    <w:p w:rsidR="003F5A76" w:rsidRDefault="003F5A76" w:rsidP="003F5A76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03.02.2020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11.30</w:t>
      </w:r>
    </w:p>
    <w:p w:rsidR="003F5A76" w:rsidRDefault="003F5A76" w:rsidP="003F5A76">
      <w:pPr>
        <w:rPr>
          <w:i/>
          <w:sz w:val="6"/>
          <w:szCs w:val="6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</w:t>
      </w:r>
    </w:p>
    <w:p w:rsidR="003F5A76" w:rsidRDefault="003F5A76" w:rsidP="003F5A76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661"/>
        <w:gridCol w:w="283"/>
        <w:gridCol w:w="6524"/>
      </w:tblGrid>
      <w:tr w:rsidR="003F5A76" w:rsidTr="003F5A76">
        <w:trPr>
          <w:trHeight w:val="261"/>
        </w:trPr>
        <w:tc>
          <w:tcPr>
            <w:tcW w:w="2660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Заремба </w:t>
            </w:r>
          </w:p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Олег Игоревич</w:t>
            </w:r>
          </w:p>
        </w:tc>
        <w:tc>
          <w:tcPr>
            <w:tcW w:w="283" w:type="dxa"/>
            <w:hideMark/>
          </w:tcPr>
          <w:p w:rsidR="003F5A76" w:rsidRDefault="003F5A76" w:rsidP="001272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521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Мэра города Омска, управляющий делами Администрации города Омска;</w:t>
            </w:r>
          </w:p>
        </w:tc>
      </w:tr>
      <w:tr w:rsidR="003F5A76" w:rsidTr="003F5A76">
        <w:trPr>
          <w:trHeight w:val="556"/>
        </w:trPr>
        <w:tc>
          <w:tcPr>
            <w:tcW w:w="2660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Лен </w:t>
            </w:r>
          </w:p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Ирина Викторовна</w:t>
            </w:r>
          </w:p>
        </w:tc>
        <w:tc>
          <w:tcPr>
            <w:tcW w:w="283" w:type="dxa"/>
            <w:hideMark/>
          </w:tcPr>
          <w:p w:rsidR="003F5A76" w:rsidRDefault="003F5A76" w:rsidP="001272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521" w:type="dxa"/>
          </w:tcPr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Председатель Контрольно-счетной палаты города Омска;</w:t>
            </w:r>
          </w:p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</w:p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</w:p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</w:p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</w:p>
        </w:tc>
      </w:tr>
      <w:tr w:rsidR="003F5A76" w:rsidTr="003F5A76">
        <w:trPr>
          <w:trHeight w:val="674"/>
        </w:trPr>
        <w:tc>
          <w:tcPr>
            <w:tcW w:w="2660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Масан </w:t>
            </w:r>
          </w:p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Богдан Анатольевич</w:t>
            </w:r>
          </w:p>
        </w:tc>
        <w:tc>
          <w:tcPr>
            <w:tcW w:w="283" w:type="dxa"/>
            <w:hideMark/>
          </w:tcPr>
          <w:p w:rsidR="003F5A76" w:rsidRDefault="003F5A76" w:rsidP="001272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521" w:type="dxa"/>
            <w:hideMark/>
          </w:tcPr>
          <w:p w:rsidR="003F5A76" w:rsidRDefault="003F5A76" w:rsidP="001272DD">
            <w:pPr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3F5A76" w:rsidTr="003F5A76">
        <w:trPr>
          <w:trHeight w:val="868"/>
        </w:trPr>
        <w:tc>
          <w:tcPr>
            <w:tcW w:w="2660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Подгорбунских               </w:t>
            </w:r>
          </w:p>
          <w:p w:rsidR="003F5A76" w:rsidRDefault="003F5A76" w:rsidP="001272DD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Андрей Владимирович </w:t>
            </w:r>
          </w:p>
        </w:tc>
        <w:tc>
          <w:tcPr>
            <w:tcW w:w="283" w:type="dxa"/>
          </w:tcPr>
          <w:p w:rsidR="003F5A76" w:rsidRDefault="003F5A76" w:rsidP="001272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F5A76" w:rsidRDefault="003F5A76" w:rsidP="001272DD">
            <w:pPr>
              <w:jc w:val="center"/>
              <w:rPr>
                <w:lang w:eastAsia="en-US"/>
              </w:rPr>
            </w:pPr>
          </w:p>
        </w:tc>
        <w:tc>
          <w:tcPr>
            <w:tcW w:w="6521" w:type="dxa"/>
            <w:hideMark/>
          </w:tcPr>
          <w:p w:rsidR="003F5A76" w:rsidRDefault="003F5A76" w:rsidP="00127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Омска.</w:t>
            </w:r>
          </w:p>
        </w:tc>
      </w:tr>
      <w:tr w:rsidR="003F5A76" w:rsidTr="003F5A76">
        <w:trPr>
          <w:trHeight w:val="231"/>
        </w:trPr>
        <w:tc>
          <w:tcPr>
            <w:tcW w:w="9464" w:type="dxa"/>
            <w:gridSpan w:val="3"/>
            <w:hideMark/>
          </w:tcPr>
          <w:p w:rsidR="003F5A76" w:rsidRDefault="003F5A76" w:rsidP="001272DD">
            <w:pPr>
              <w:rPr>
                <w:lang w:eastAsia="en-US"/>
              </w:rPr>
            </w:pPr>
            <w:r>
              <w:rPr>
                <w:lang w:eastAsia="en-US"/>
              </w:rPr>
              <w:t>Представитель прокуратуры города Омска.</w:t>
            </w:r>
          </w:p>
        </w:tc>
      </w:tr>
      <w:tr w:rsidR="003D48AB" w:rsidTr="003F5A76">
        <w:trPr>
          <w:trHeight w:val="231"/>
        </w:trPr>
        <w:tc>
          <w:tcPr>
            <w:tcW w:w="9464" w:type="dxa"/>
            <w:gridSpan w:val="3"/>
          </w:tcPr>
          <w:p w:rsidR="003D48AB" w:rsidRDefault="003D48AB" w:rsidP="001272DD">
            <w:pPr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293"/>
        <w:tblOverlap w:val="never"/>
        <w:tblW w:w="9468" w:type="dxa"/>
        <w:tblLayout w:type="fixed"/>
        <w:tblLook w:val="01E0" w:firstRow="1" w:lastRow="1" w:firstColumn="1" w:lastColumn="1" w:noHBand="0" w:noVBand="0"/>
      </w:tblPr>
      <w:tblGrid>
        <w:gridCol w:w="535"/>
        <w:gridCol w:w="1113"/>
        <w:gridCol w:w="21"/>
        <w:gridCol w:w="12"/>
        <w:gridCol w:w="18"/>
        <w:gridCol w:w="7769"/>
      </w:tblGrid>
      <w:tr w:rsidR="003F5A76" w:rsidTr="007323E4">
        <w:trPr>
          <w:trHeight w:val="558"/>
        </w:trPr>
        <w:tc>
          <w:tcPr>
            <w:tcW w:w="535" w:type="dxa"/>
            <w:hideMark/>
          </w:tcPr>
          <w:p w:rsidR="003F5A76" w:rsidRDefault="003F5A76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3" w:type="dxa"/>
            <w:gridSpan w:val="5"/>
          </w:tcPr>
          <w:p w:rsidR="003F5A76" w:rsidRDefault="003F5A76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19.12.2018 </w:t>
            </w:r>
            <w:r>
              <w:rPr>
                <w:b/>
                <w:sz w:val="28"/>
                <w:szCs w:val="28"/>
                <w:lang w:eastAsia="en-US"/>
              </w:rPr>
              <w:br/>
              <w:t>№ 100 «О бюджете города Омска на 2019 год и плановый период 2020 и 2021 годов».</w:t>
            </w:r>
          </w:p>
          <w:p w:rsidR="003F5A76" w:rsidRDefault="003F5A76" w:rsidP="007323E4">
            <w:pPr>
              <w:jc w:val="both"/>
              <w:rPr>
                <w:sz w:val="4"/>
                <w:szCs w:val="4"/>
                <w:lang w:eastAsia="en-US"/>
              </w:rPr>
            </w:pPr>
            <w:r>
              <w:rPr>
                <w:lang w:eastAsia="en-US"/>
              </w:rPr>
              <w:t xml:space="preserve">(Внесен Мэром города Омска, рассматривается впервые.) </w:t>
            </w:r>
          </w:p>
          <w:p w:rsidR="003F5A76" w:rsidRDefault="003F5A76" w:rsidP="007323E4">
            <w:pPr>
              <w:jc w:val="both"/>
              <w:rPr>
                <w:color w:val="00B050"/>
                <w:sz w:val="4"/>
                <w:szCs w:val="4"/>
                <w:lang w:eastAsia="en-US"/>
              </w:rPr>
            </w:pPr>
          </w:p>
          <w:p w:rsidR="003F5A76" w:rsidRDefault="00344057" w:rsidP="007323E4">
            <w:pPr>
              <w:jc w:val="both"/>
              <w:rPr>
                <w:b/>
                <w:bCs/>
                <w:i/>
                <w:sz w:val="12"/>
                <w:szCs w:val="12"/>
                <w:lang w:eastAsia="en-US"/>
              </w:rPr>
            </w:pP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</w:p>
          <w:p w:rsidR="003F5A76" w:rsidRDefault="003F5A76" w:rsidP="007323E4">
            <w:pPr>
              <w:jc w:val="both"/>
              <w:rPr>
                <w:b/>
                <w:i/>
                <w:sz w:val="4"/>
                <w:szCs w:val="4"/>
                <w:lang w:eastAsia="en-US"/>
              </w:rPr>
            </w:pPr>
          </w:p>
        </w:tc>
      </w:tr>
      <w:tr w:rsidR="003F5A76" w:rsidTr="007323E4">
        <w:trPr>
          <w:trHeight w:val="558"/>
        </w:trPr>
        <w:tc>
          <w:tcPr>
            <w:tcW w:w="1681" w:type="dxa"/>
            <w:gridSpan w:val="4"/>
            <w:hideMark/>
          </w:tcPr>
          <w:p w:rsidR="003F5A76" w:rsidRDefault="003F5A76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Докладчик: </w:t>
            </w:r>
          </w:p>
        </w:tc>
        <w:tc>
          <w:tcPr>
            <w:tcW w:w="7787" w:type="dxa"/>
            <w:gridSpan w:val="2"/>
          </w:tcPr>
          <w:p w:rsidR="003F5A76" w:rsidRDefault="003F5A76" w:rsidP="00732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3F5A76" w:rsidRDefault="003F5A76" w:rsidP="007323E4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3F5A76" w:rsidTr="007323E4">
        <w:trPr>
          <w:trHeight w:val="558"/>
        </w:trPr>
        <w:tc>
          <w:tcPr>
            <w:tcW w:w="535" w:type="dxa"/>
            <w:hideMark/>
          </w:tcPr>
          <w:p w:rsidR="003F5A76" w:rsidRDefault="003F5A76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33" w:type="dxa"/>
            <w:gridSpan w:val="5"/>
          </w:tcPr>
          <w:p w:rsidR="00344057" w:rsidRDefault="003F5A76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18.12.2019 </w:t>
            </w:r>
            <w:r>
              <w:rPr>
                <w:b/>
                <w:sz w:val="28"/>
                <w:szCs w:val="28"/>
                <w:lang w:eastAsia="en-US"/>
              </w:rPr>
              <w:br/>
              <w:t>№ 190 «О бюджете города Омска на 2020 год и плановый период 2021 и 2022 годов».</w:t>
            </w:r>
          </w:p>
          <w:p w:rsidR="00344057" w:rsidRPr="00344057" w:rsidRDefault="00344057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(Внесен Мэром города Омска, рассматривается впервые.) </w:t>
            </w:r>
          </w:p>
          <w:p w:rsidR="003F5A76" w:rsidRDefault="003F5A76" w:rsidP="007323E4">
            <w:pPr>
              <w:jc w:val="both"/>
              <w:rPr>
                <w:b/>
                <w:bCs/>
                <w:i/>
                <w:sz w:val="4"/>
                <w:szCs w:val="4"/>
                <w:lang w:eastAsia="en-US"/>
              </w:rPr>
            </w:pPr>
          </w:p>
          <w:p w:rsidR="003F5A76" w:rsidRDefault="00344057" w:rsidP="007323E4">
            <w:pPr>
              <w:jc w:val="both"/>
              <w:rPr>
                <w:b/>
                <w:bCs/>
                <w:i/>
                <w:sz w:val="4"/>
                <w:szCs w:val="4"/>
                <w:lang w:eastAsia="en-US"/>
              </w:rPr>
            </w:pP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</w:p>
          <w:p w:rsidR="003F5A76" w:rsidRDefault="003F5A76" w:rsidP="007323E4">
            <w:pPr>
              <w:jc w:val="both"/>
              <w:rPr>
                <w:b/>
                <w:bCs/>
                <w:i/>
                <w:sz w:val="4"/>
                <w:szCs w:val="4"/>
                <w:lang w:eastAsia="en-US"/>
              </w:rPr>
            </w:pPr>
          </w:p>
        </w:tc>
      </w:tr>
      <w:tr w:rsidR="003D48AB" w:rsidTr="007323E4">
        <w:trPr>
          <w:trHeight w:val="558"/>
        </w:trPr>
        <w:tc>
          <w:tcPr>
            <w:tcW w:w="1648" w:type="dxa"/>
            <w:gridSpan w:val="2"/>
          </w:tcPr>
          <w:p w:rsidR="003D48AB" w:rsidRDefault="003D48AB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820" w:type="dxa"/>
            <w:gridSpan w:val="4"/>
          </w:tcPr>
          <w:p w:rsidR="003D48AB" w:rsidRDefault="003D48AB" w:rsidP="00732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3F5A76" w:rsidTr="007323E4">
        <w:trPr>
          <w:trHeight w:val="1142"/>
        </w:trPr>
        <w:tc>
          <w:tcPr>
            <w:tcW w:w="535" w:type="dxa"/>
            <w:hideMark/>
          </w:tcPr>
          <w:p w:rsidR="003F5A76" w:rsidRDefault="002D4BB6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F5A7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3" w:type="dxa"/>
            <w:gridSpan w:val="5"/>
          </w:tcPr>
          <w:p w:rsidR="00C07816" w:rsidRDefault="007323E4" w:rsidP="00C07816">
            <w:pPr>
              <w:jc w:val="both"/>
              <w:rPr>
                <w:sz w:val="4"/>
                <w:szCs w:val="4"/>
                <w:lang w:eastAsia="en-US"/>
              </w:rPr>
            </w:pPr>
            <w:r w:rsidRPr="007323E4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Положение о Контрольно-счетной палате города Омска, утвержденное Решением Омского городского Совета от 10.10.2001 </w:t>
            </w:r>
            <w:r>
              <w:rPr>
                <w:b/>
                <w:sz w:val="28"/>
                <w:szCs w:val="28"/>
              </w:rPr>
              <w:br/>
            </w:r>
            <w:r w:rsidRPr="007323E4">
              <w:rPr>
                <w:b/>
                <w:sz w:val="28"/>
                <w:szCs w:val="28"/>
              </w:rPr>
              <w:t>№ 409»</w:t>
            </w:r>
            <w:r>
              <w:rPr>
                <w:b/>
                <w:sz w:val="28"/>
                <w:szCs w:val="28"/>
              </w:rPr>
              <w:t>.</w:t>
            </w:r>
            <w:r w:rsidR="00C07816">
              <w:rPr>
                <w:lang w:eastAsia="en-US"/>
              </w:rPr>
              <w:t xml:space="preserve"> (Внесен Контрольно-счетной палатой города Омска, рассматривается впервые.) </w:t>
            </w:r>
          </w:p>
          <w:p w:rsidR="00C07816" w:rsidRDefault="00C07816" w:rsidP="00C07816">
            <w:pPr>
              <w:jc w:val="both"/>
              <w:rPr>
                <w:color w:val="00B050"/>
                <w:sz w:val="4"/>
                <w:szCs w:val="4"/>
                <w:lang w:eastAsia="en-US"/>
              </w:rPr>
            </w:pPr>
          </w:p>
          <w:p w:rsidR="003F5A76" w:rsidRPr="00C07816" w:rsidRDefault="00C07816" w:rsidP="00C07816">
            <w:pPr>
              <w:jc w:val="both"/>
              <w:rPr>
                <w:b/>
                <w:bCs/>
                <w:i/>
                <w:sz w:val="12"/>
                <w:szCs w:val="12"/>
                <w:lang w:eastAsia="en-US"/>
              </w:rPr>
            </w:pP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</w:p>
        </w:tc>
      </w:tr>
      <w:tr w:rsidR="003F5A76" w:rsidTr="007323E4">
        <w:trPr>
          <w:trHeight w:val="594"/>
        </w:trPr>
        <w:tc>
          <w:tcPr>
            <w:tcW w:w="1669" w:type="dxa"/>
            <w:gridSpan w:val="3"/>
          </w:tcPr>
          <w:p w:rsidR="003F5A76" w:rsidRDefault="003F5A76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Докладчик: </w:t>
            </w:r>
          </w:p>
          <w:p w:rsidR="003F5A76" w:rsidRDefault="003F5A76" w:rsidP="007323E4">
            <w:pPr>
              <w:jc w:val="both"/>
              <w:rPr>
                <w:u w:val="single"/>
                <w:lang w:eastAsia="en-US"/>
              </w:rPr>
            </w:pPr>
          </w:p>
        </w:tc>
        <w:tc>
          <w:tcPr>
            <w:tcW w:w="7799" w:type="dxa"/>
            <w:gridSpan w:val="3"/>
          </w:tcPr>
          <w:p w:rsidR="003F5A76" w:rsidRPr="007323E4" w:rsidRDefault="007323E4" w:rsidP="00732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 Ирина Викторовна, Председатель Контрольно-счетной палаты города Омска.</w:t>
            </w:r>
          </w:p>
        </w:tc>
      </w:tr>
      <w:tr w:rsidR="003F5A76" w:rsidTr="00C07816">
        <w:trPr>
          <w:trHeight w:val="1968"/>
        </w:trPr>
        <w:tc>
          <w:tcPr>
            <w:tcW w:w="535" w:type="dxa"/>
            <w:hideMark/>
          </w:tcPr>
          <w:p w:rsidR="003F5A76" w:rsidRDefault="002D4BB6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3F5A76">
              <w:rPr>
                <w:b/>
                <w:sz w:val="28"/>
                <w:szCs w:val="28"/>
                <w:lang w:eastAsia="en-US"/>
              </w:rPr>
              <w:t>.</w:t>
            </w: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3" w:type="dxa"/>
            <w:gridSpan w:val="5"/>
          </w:tcPr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рассмотрении проекта письменного обращения </w:t>
            </w:r>
            <w:r>
              <w:rPr>
                <w:b/>
                <w:sz w:val="28"/>
                <w:szCs w:val="28"/>
                <w:lang w:eastAsia="en-US"/>
              </w:rPr>
              <w:br/>
              <w:t>в Законодательное Собрание Омской области об установлении льготной платы за подключение (технологическое присоединение) к централизованным системам газоснабжения для отдельных категорий абонентов, а также порядка компенсации регулируемым организациям доходов, недополученных в результате предоставления таких льгот.</w:t>
            </w:r>
          </w:p>
          <w:p w:rsidR="007323E4" w:rsidRPr="007323E4" w:rsidRDefault="007323E4" w:rsidP="007323E4">
            <w:pPr>
              <w:tabs>
                <w:tab w:val="left" w:pos="1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Cs/>
                <w:lang w:eastAsia="en-US"/>
              </w:rPr>
              <w:t>В</w:t>
            </w:r>
            <w:r>
              <w:rPr>
                <w:lang w:eastAsia="en-US"/>
              </w:rPr>
              <w:t xml:space="preserve">ключен в соответствии с планом работы Омского городского Совета на осеннюю сессию 2019 года по инициативе депутата Омского городского Совета </w:t>
            </w:r>
            <w:r>
              <w:rPr>
                <w:lang w:eastAsia="en-US"/>
              </w:rPr>
              <w:br/>
              <w:t xml:space="preserve">Гомолко И.А., рассматривается </w:t>
            </w:r>
            <w:r>
              <w:rPr>
                <w:szCs w:val="28"/>
                <w:lang w:eastAsia="en-US"/>
              </w:rPr>
              <w:t>впервые.</w:t>
            </w:r>
            <w:r>
              <w:rPr>
                <w:lang w:eastAsia="en-US"/>
              </w:rPr>
              <w:t>)</w:t>
            </w:r>
          </w:p>
          <w:p w:rsidR="003F5A76" w:rsidRPr="007323E4" w:rsidRDefault="003F5A76" w:rsidP="007323E4">
            <w:pPr>
              <w:rPr>
                <w:sz w:val="12"/>
                <w:szCs w:val="12"/>
                <w:lang w:eastAsia="en-US"/>
              </w:rPr>
            </w:pPr>
          </w:p>
        </w:tc>
      </w:tr>
      <w:tr w:rsidR="007323E4" w:rsidTr="00C07816">
        <w:trPr>
          <w:trHeight w:val="465"/>
        </w:trPr>
        <w:tc>
          <w:tcPr>
            <w:tcW w:w="1699" w:type="dxa"/>
            <w:gridSpan w:val="5"/>
          </w:tcPr>
          <w:p w:rsidR="007323E4" w:rsidRPr="007323E4" w:rsidRDefault="007323E4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Докладчик: </w:t>
            </w:r>
          </w:p>
        </w:tc>
        <w:tc>
          <w:tcPr>
            <w:tcW w:w="7769" w:type="dxa"/>
          </w:tcPr>
          <w:p w:rsidR="007323E4" w:rsidRPr="007323E4" w:rsidRDefault="007323E4" w:rsidP="007323E4">
            <w:pPr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Гомолко Инна Алексеевна, депутат Омского городского Совета.</w:t>
            </w:r>
          </w:p>
        </w:tc>
      </w:tr>
      <w:tr w:rsidR="007323E4" w:rsidTr="00C07816">
        <w:trPr>
          <w:trHeight w:val="516"/>
        </w:trPr>
        <w:tc>
          <w:tcPr>
            <w:tcW w:w="535" w:type="dxa"/>
          </w:tcPr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3" w:type="dxa"/>
            <w:gridSpan w:val="5"/>
          </w:tcPr>
          <w:p w:rsidR="007323E4" w:rsidRDefault="007323E4" w:rsidP="007323E4">
            <w:pPr>
              <w:tabs>
                <w:tab w:val="left" w:pos="1067"/>
              </w:tabs>
              <w:jc w:val="both"/>
              <w:rPr>
                <w:sz w:val="4"/>
                <w:szCs w:val="4"/>
                <w:lang w:eastAsia="en-US"/>
              </w:rPr>
            </w:pPr>
          </w:p>
          <w:p w:rsidR="007323E4" w:rsidRDefault="007323E4" w:rsidP="007323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отчете Администрации города Омска о работе МП города Омска «Тепловая компания» по снижению кредиторской задолженности, в том числе за поставленные энергоресурсы, взысканию дебиторской задолженности.</w:t>
            </w:r>
          </w:p>
          <w:p w:rsidR="007323E4" w:rsidRPr="007323E4" w:rsidRDefault="007323E4" w:rsidP="007323E4">
            <w:pPr>
              <w:tabs>
                <w:tab w:val="left" w:pos="1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Cs/>
                <w:lang w:eastAsia="en-US"/>
              </w:rPr>
              <w:t>В</w:t>
            </w:r>
            <w:r>
              <w:rPr>
                <w:lang w:eastAsia="en-US"/>
              </w:rPr>
              <w:t xml:space="preserve">ключен в соответствии с планом работы Омского городского Совета на осеннюю сессию 2019 года по инициативе прокуратуры города Омска, рассматривается </w:t>
            </w:r>
            <w:r>
              <w:rPr>
                <w:szCs w:val="28"/>
                <w:lang w:eastAsia="en-US"/>
              </w:rPr>
              <w:t>впервые.</w:t>
            </w:r>
            <w:r>
              <w:rPr>
                <w:lang w:eastAsia="en-US"/>
              </w:rPr>
              <w:t>)</w:t>
            </w:r>
          </w:p>
        </w:tc>
      </w:tr>
      <w:tr w:rsidR="003F5A76" w:rsidTr="007323E4">
        <w:trPr>
          <w:trHeight w:val="594"/>
        </w:trPr>
        <w:tc>
          <w:tcPr>
            <w:tcW w:w="1669" w:type="dxa"/>
            <w:gridSpan w:val="3"/>
          </w:tcPr>
          <w:p w:rsidR="003F5A76" w:rsidRDefault="003F5A76" w:rsidP="007323E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Докладчик: </w:t>
            </w:r>
          </w:p>
          <w:p w:rsidR="003F5A76" w:rsidRDefault="003F5A76" w:rsidP="007323E4">
            <w:pPr>
              <w:jc w:val="both"/>
              <w:rPr>
                <w:u w:val="single"/>
                <w:lang w:eastAsia="en-US"/>
              </w:rPr>
            </w:pPr>
          </w:p>
        </w:tc>
        <w:tc>
          <w:tcPr>
            <w:tcW w:w="7799" w:type="dxa"/>
            <w:gridSpan w:val="3"/>
            <w:hideMark/>
          </w:tcPr>
          <w:p w:rsidR="003F5A76" w:rsidRDefault="003F5A76" w:rsidP="00732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Тараненко Владимир Владимирович, руководитель Муниципального предприятия города Омска «Тепловая компания».</w:t>
            </w:r>
          </w:p>
        </w:tc>
      </w:tr>
    </w:tbl>
    <w:p w:rsidR="003F5A76" w:rsidRDefault="003F5A76" w:rsidP="003F5A76">
      <w:pPr>
        <w:ind w:right="40"/>
        <w:rPr>
          <w:b/>
          <w:sz w:val="28"/>
          <w:szCs w:val="28"/>
        </w:rPr>
      </w:pPr>
    </w:p>
    <w:p w:rsidR="007323E4" w:rsidRDefault="007323E4" w:rsidP="003F5A76">
      <w:pPr>
        <w:ind w:right="40"/>
        <w:rPr>
          <w:b/>
          <w:sz w:val="28"/>
          <w:szCs w:val="28"/>
        </w:rPr>
      </w:pPr>
    </w:p>
    <w:p w:rsidR="007323E4" w:rsidRDefault="007323E4" w:rsidP="003F5A76">
      <w:pPr>
        <w:ind w:right="40"/>
        <w:rPr>
          <w:b/>
          <w:sz w:val="28"/>
          <w:szCs w:val="28"/>
        </w:rPr>
      </w:pPr>
    </w:p>
    <w:p w:rsidR="003F5A76" w:rsidRDefault="003F5A76" w:rsidP="003F5A76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3F5A76" w:rsidRDefault="003F5A76" w:rsidP="003F5A76">
      <w:pPr>
        <w:rPr>
          <w:sz w:val="28"/>
          <w:szCs w:val="28"/>
        </w:rPr>
      </w:pPr>
    </w:p>
    <w:p w:rsidR="003F5A76" w:rsidRDefault="003F5A76" w:rsidP="003F5A76">
      <w:pPr>
        <w:rPr>
          <w:sz w:val="28"/>
          <w:szCs w:val="28"/>
        </w:rPr>
      </w:pPr>
    </w:p>
    <w:p w:rsidR="00C07816" w:rsidRDefault="00C07816" w:rsidP="003F5A76">
      <w:pPr>
        <w:rPr>
          <w:sz w:val="28"/>
          <w:szCs w:val="28"/>
        </w:rPr>
      </w:pPr>
    </w:p>
    <w:p w:rsidR="003310D7" w:rsidRDefault="003F5A76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3310D7" w:rsidTr="003310D7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10D7" w:rsidRDefault="003310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0D7" w:rsidRDefault="003310D7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10D7" w:rsidRDefault="00A675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3310D7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3310D7" w:rsidTr="003310D7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0D7" w:rsidRDefault="003310D7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7" w:rsidRDefault="003310D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6758E">
              <w:rPr>
                <w:sz w:val="16"/>
                <w:szCs w:val="16"/>
                <w:lang w:val="en-US"/>
              </w:rPr>
              <w:t>278CDCFCF35EE580E9117670CB43F4BF</w:t>
            </w:r>
          </w:p>
          <w:p w:rsidR="003310D7" w:rsidRDefault="003310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6758E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6758E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3310D7" w:rsidRDefault="003310D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A6758E">
              <w:rPr>
                <w:color w:val="000000"/>
                <w:sz w:val="20"/>
                <w:szCs w:val="20"/>
              </w:rPr>
              <w:t>07.05.2019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A6758E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10D7" w:rsidRDefault="003310D7">
            <w:pPr>
              <w:rPr>
                <w:color w:val="000000"/>
              </w:rPr>
            </w:pPr>
          </w:p>
        </w:tc>
      </w:tr>
    </w:tbl>
    <w:p w:rsidR="003310D7" w:rsidRDefault="003310D7" w:rsidP="003310D7">
      <w:pPr>
        <w:rPr>
          <w:szCs w:val="28"/>
        </w:rPr>
      </w:pPr>
    </w:p>
    <w:p w:rsidR="003D48AB" w:rsidRDefault="003D48AB">
      <w:pPr>
        <w:rPr>
          <w:sz w:val="28"/>
          <w:szCs w:val="28"/>
        </w:rPr>
      </w:pPr>
    </w:p>
    <w:p w:rsidR="007D4396" w:rsidRDefault="00C07816">
      <w:r>
        <w:rPr>
          <w:sz w:val="28"/>
          <w:szCs w:val="28"/>
        </w:rPr>
        <w:t xml:space="preserve"> </w:t>
      </w:r>
    </w:p>
    <w:sectPr w:rsidR="007D4396" w:rsidSect="00711AC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FD" w:rsidRDefault="005776FD" w:rsidP="00344057">
      <w:r>
        <w:separator/>
      </w:r>
    </w:p>
  </w:endnote>
  <w:endnote w:type="continuationSeparator" w:id="0">
    <w:p w:rsidR="005776FD" w:rsidRDefault="005776FD" w:rsidP="0034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FD" w:rsidRDefault="005776FD" w:rsidP="00344057">
      <w:r>
        <w:separator/>
      </w:r>
    </w:p>
  </w:footnote>
  <w:footnote w:type="continuationSeparator" w:id="0">
    <w:p w:rsidR="005776FD" w:rsidRDefault="005776FD" w:rsidP="0034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755590"/>
      <w:docPartObj>
        <w:docPartGallery w:val="Page Numbers (Top of Page)"/>
        <w:docPartUnique/>
      </w:docPartObj>
    </w:sdtPr>
    <w:sdtEndPr/>
    <w:sdtContent>
      <w:p w:rsidR="00711AC6" w:rsidRDefault="00711A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F7">
          <w:rPr>
            <w:noProof/>
          </w:rPr>
          <w:t>2</w:t>
        </w:r>
        <w:r>
          <w:fldChar w:fldCharType="end"/>
        </w:r>
      </w:p>
    </w:sdtContent>
  </w:sdt>
  <w:p w:rsidR="001272DD" w:rsidRDefault="001272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463893"/>
      <w:docPartObj>
        <w:docPartGallery w:val="Page Numbers (Top of Page)"/>
        <w:docPartUnique/>
      </w:docPartObj>
    </w:sdtPr>
    <w:sdtEndPr/>
    <w:sdtContent>
      <w:p w:rsidR="00711AC6" w:rsidRDefault="00711AC6">
        <w:pPr>
          <w:pStyle w:val="a3"/>
          <w:jc w:val="center"/>
        </w:pPr>
        <w:r>
          <w:t xml:space="preserve"> </w:t>
        </w:r>
      </w:p>
    </w:sdtContent>
  </w:sdt>
  <w:p w:rsidR="001272DD" w:rsidRDefault="00127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76"/>
    <w:rsid w:val="001272DD"/>
    <w:rsid w:val="00180B78"/>
    <w:rsid w:val="002D4BB6"/>
    <w:rsid w:val="003310D7"/>
    <w:rsid w:val="00344057"/>
    <w:rsid w:val="003D48AB"/>
    <w:rsid w:val="003F5A76"/>
    <w:rsid w:val="0043165D"/>
    <w:rsid w:val="004501F7"/>
    <w:rsid w:val="005776FD"/>
    <w:rsid w:val="00652BBE"/>
    <w:rsid w:val="00711AC6"/>
    <w:rsid w:val="007323E4"/>
    <w:rsid w:val="007800BD"/>
    <w:rsid w:val="007B158B"/>
    <w:rsid w:val="007D4396"/>
    <w:rsid w:val="008C69B4"/>
    <w:rsid w:val="009F3968"/>
    <w:rsid w:val="00A6758E"/>
    <w:rsid w:val="00AB0EB5"/>
    <w:rsid w:val="00C07816"/>
    <w:rsid w:val="00C81B9E"/>
    <w:rsid w:val="00E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8D43E-0DC0-4552-AAAD-9BF269E7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4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B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1B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13B0-C540-4C76-A9BB-F8EF8B7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3146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5</cp:revision>
  <cp:lastPrinted>2020-01-22T10:04:00Z</cp:lastPrinted>
  <dcterms:created xsi:type="dcterms:W3CDTF">2020-01-22T09:50:00Z</dcterms:created>
  <dcterms:modified xsi:type="dcterms:W3CDTF">2020-01-22T10:06:00Z</dcterms:modified>
  <cp:contentStatus/>
</cp:coreProperties>
</file>