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8D" w:rsidRPr="004E1B8D" w:rsidRDefault="004E1B8D" w:rsidP="004E1B8D">
      <w:pPr>
        <w:rPr>
          <w:sz w:val="28"/>
          <w:szCs w:val="28"/>
        </w:rPr>
      </w:pPr>
      <w:r w:rsidRPr="004E1B8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-691515</wp:posOffset>
            </wp:positionV>
            <wp:extent cx="3241675" cy="33458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B8D" w:rsidRPr="004E1B8D" w:rsidRDefault="004E1B8D" w:rsidP="004E1B8D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ind w:left="5670"/>
        <w:rPr>
          <w:sz w:val="28"/>
          <w:szCs w:val="28"/>
        </w:rPr>
      </w:pPr>
      <w:r w:rsidRPr="00C26474">
        <w:rPr>
          <w:sz w:val="28"/>
          <w:szCs w:val="28"/>
        </w:rPr>
        <w:t xml:space="preserve">Председателю </w:t>
      </w:r>
    </w:p>
    <w:p w:rsidR="00C26474" w:rsidRPr="00C26474" w:rsidRDefault="00C26474" w:rsidP="00C26474">
      <w:pPr>
        <w:ind w:left="5670"/>
        <w:rPr>
          <w:sz w:val="28"/>
          <w:szCs w:val="28"/>
        </w:rPr>
      </w:pPr>
      <w:r w:rsidRPr="00C26474">
        <w:rPr>
          <w:sz w:val="28"/>
          <w:szCs w:val="28"/>
        </w:rPr>
        <w:t xml:space="preserve">Омского городского Совета </w:t>
      </w:r>
    </w:p>
    <w:p w:rsidR="00C26474" w:rsidRPr="00C26474" w:rsidRDefault="00C26474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ind w:left="5670"/>
        <w:rPr>
          <w:sz w:val="28"/>
          <w:szCs w:val="28"/>
        </w:rPr>
      </w:pPr>
      <w:proofErr w:type="spellStart"/>
      <w:r w:rsidRPr="00C26474">
        <w:rPr>
          <w:sz w:val="28"/>
          <w:szCs w:val="28"/>
        </w:rPr>
        <w:t>Корбуту</w:t>
      </w:r>
      <w:proofErr w:type="spellEnd"/>
      <w:r w:rsidRPr="00C26474">
        <w:rPr>
          <w:sz w:val="28"/>
          <w:szCs w:val="28"/>
        </w:rPr>
        <w:t xml:space="preserve"> В.В.</w:t>
      </w:r>
    </w:p>
    <w:p w:rsidR="00C26474" w:rsidRPr="00C26474" w:rsidRDefault="00C26474" w:rsidP="00C26474">
      <w:pPr>
        <w:ind w:left="5670"/>
        <w:rPr>
          <w:sz w:val="28"/>
          <w:szCs w:val="28"/>
        </w:rPr>
      </w:pPr>
    </w:p>
    <w:p w:rsidR="00C26474" w:rsidRPr="00C26474" w:rsidRDefault="00C26474" w:rsidP="00C26474">
      <w:pPr>
        <w:jc w:val="both"/>
        <w:rPr>
          <w:sz w:val="28"/>
          <w:szCs w:val="24"/>
        </w:rPr>
      </w:pPr>
    </w:p>
    <w:p w:rsidR="00C26474" w:rsidRPr="00C26474" w:rsidRDefault="00C26474" w:rsidP="00C26474">
      <w:pPr>
        <w:jc w:val="both"/>
        <w:rPr>
          <w:sz w:val="28"/>
          <w:szCs w:val="24"/>
        </w:rPr>
      </w:pPr>
    </w:p>
    <w:p w:rsidR="00C26474" w:rsidRPr="00C26474" w:rsidRDefault="00C26474" w:rsidP="00C26474">
      <w:pPr>
        <w:jc w:val="both"/>
        <w:rPr>
          <w:sz w:val="28"/>
          <w:szCs w:val="24"/>
        </w:rPr>
      </w:pPr>
    </w:p>
    <w:p w:rsidR="00C26474" w:rsidRPr="00C26474" w:rsidRDefault="00C26474" w:rsidP="00C26474">
      <w:pPr>
        <w:jc w:val="both"/>
      </w:pPr>
    </w:p>
    <w:p w:rsidR="00C26474" w:rsidRPr="00C26474" w:rsidRDefault="00C26474" w:rsidP="00C26474">
      <w:pPr>
        <w:keepNext/>
        <w:outlineLvl w:val="0"/>
        <w:rPr>
          <w:bCs/>
        </w:rPr>
      </w:pPr>
    </w:p>
    <w:p w:rsidR="00C26474" w:rsidRPr="00C26474" w:rsidRDefault="00C26474" w:rsidP="00C26474">
      <w:pPr>
        <w:ind w:right="-58"/>
        <w:jc w:val="center"/>
        <w:rPr>
          <w:sz w:val="28"/>
          <w:szCs w:val="28"/>
        </w:rPr>
      </w:pPr>
      <w:r w:rsidRPr="00C26474">
        <w:rPr>
          <w:sz w:val="28"/>
          <w:szCs w:val="28"/>
        </w:rPr>
        <w:t>Уважаемый Владимир Валентинович!</w:t>
      </w:r>
    </w:p>
    <w:p w:rsidR="00C26474" w:rsidRPr="00C26474" w:rsidRDefault="00C26474" w:rsidP="00C26474">
      <w:pPr>
        <w:rPr>
          <w:sz w:val="24"/>
          <w:szCs w:val="24"/>
        </w:rPr>
      </w:pPr>
    </w:p>
    <w:p w:rsidR="00C26474" w:rsidRPr="00C26474" w:rsidRDefault="00C26474" w:rsidP="00C26474">
      <w:pPr>
        <w:ind w:right="-58" w:firstLine="710"/>
        <w:jc w:val="both"/>
        <w:rPr>
          <w:sz w:val="28"/>
          <w:szCs w:val="28"/>
        </w:rPr>
      </w:pPr>
      <w:r w:rsidRPr="00C26474">
        <w:rPr>
          <w:sz w:val="28"/>
          <w:szCs w:val="24"/>
        </w:rPr>
        <w:t>Предлагаю внести на рассмотрение Омского городского Совета п</w:t>
      </w:r>
      <w:r w:rsidRPr="00C26474">
        <w:rPr>
          <w:color w:val="000000"/>
          <w:sz w:val="28"/>
          <w:szCs w:val="28"/>
        </w:rPr>
        <w:t xml:space="preserve">роект Решения Омского городского Совета </w:t>
      </w:r>
      <w:r w:rsidRPr="00C26474">
        <w:rPr>
          <w:sz w:val="28"/>
          <w:szCs w:val="28"/>
        </w:rPr>
        <w:t>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Омска».</w:t>
      </w:r>
    </w:p>
    <w:p w:rsidR="00C26474" w:rsidRPr="00C26474" w:rsidRDefault="00C26474" w:rsidP="00C26474">
      <w:pPr>
        <w:ind w:right="-58" w:firstLine="602"/>
        <w:jc w:val="both"/>
        <w:rPr>
          <w:sz w:val="28"/>
          <w:szCs w:val="24"/>
        </w:rPr>
      </w:pPr>
      <w:r w:rsidRPr="00C26474">
        <w:rPr>
          <w:sz w:val="28"/>
          <w:szCs w:val="24"/>
        </w:rPr>
        <w:t xml:space="preserve">Докладчик – Куприянов Владимир Владимирович, заместитель Мэра </w:t>
      </w:r>
      <w:r w:rsidRPr="00C26474">
        <w:rPr>
          <w:sz w:val="28"/>
          <w:szCs w:val="24"/>
        </w:rPr>
        <w:br/>
        <w:t>города Омска.</w:t>
      </w:r>
    </w:p>
    <w:p w:rsidR="00C26474" w:rsidRPr="00C26474" w:rsidRDefault="00C26474" w:rsidP="00C26474">
      <w:pPr>
        <w:jc w:val="both"/>
        <w:rPr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2"/>
        <w:gridCol w:w="991"/>
        <w:gridCol w:w="8647"/>
      </w:tblGrid>
      <w:tr w:rsidR="00C26474" w:rsidRPr="00C26474" w:rsidTr="001641E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</w:tcPr>
          <w:p w:rsidR="00C26474" w:rsidRPr="00C26474" w:rsidRDefault="00C26474" w:rsidP="00C26474">
            <w:pPr>
              <w:ind w:left="34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>Приложение:</w:t>
            </w: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>1. </w:t>
            </w:r>
            <w:r w:rsidRPr="00C26474">
              <w:rPr>
                <w:color w:val="000000"/>
                <w:sz w:val="28"/>
                <w:szCs w:val="28"/>
              </w:rPr>
              <w:t xml:space="preserve">Проект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в Решение Омского городского Совета от 25.06.2014 </w:t>
            </w:r>
            <w:r w:rsidRPr="00C26474">
              <w:rPr>
                <w:sz w:val="28"/>
                <w:szCs w:val="28"/>
              </w:rPr>
              <w:br/>
              <w:t xml:space="preserve">№ 253 «О правилах установки и эксплуатации рекламных конструкций в городе Омске, размещения рекламы </w:t>
            </w:r>
            <w:r w:rsidRPr="00C26474">
              <w:rPr>
                <w:sz w:val="28"/>
                <w:szCs w:val="28"/>
              </w:rPr>
              <w:br/>
              <w:t xml:space="preserve">на транспортных средствах, находящихся в муниципальной собственности города Омска» </w:t>
            </w:r>
            <w:r w:rsidRPr="00C26474">
              <w:rPr>
                <w:sz w:val="28"/>
                <w:szCs w:val="24"/>
              </w:rPr>
              <w:t xml:space="preserve">на 1 л. в 1 экз. </w:t>
            </w:r>
          </w:p>
        </w:tc>
      </w:tr>
      <w:tr w:rsidR="00C26474" w:rsidRPr="00C26474" w:rsidTr="001641E4">
        <w:tblPrEx>
          <w:tblCellMar>
            <w:top w:w="0" w:type="dxa"/>
            <w:bottom w:w="0" w:type="dxa"/>
          </w:tblCellMar>
        </w:tblPrEx>
        <w:trPr>
          <w:gridBefore w:val="1"/>
          <w:wBefore w:w="852" w:type="dxa"/>
        </w:trPr>
        <w:tc>
          <w:tcPr>
            <w:tcW w:w="991" w:type="dxa"/>
          </w:tcPr>
          <w:p w:rsidR="00C26474" w:rsidRPr="00C26474" w:rsidRDefault="00C26474" w:rsidP="00C26474">
            <w:pPr>
              <w:rPr>
                <w:sz w:val="28"/>
                <w:szCs w:val="24"/>
              </w:rPr>
            </w:pP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>2. Пояснительная записка к п</w:t>
            </w:r>
            <w:r w:rsidRPr="00C26474">
              <w:rPr>
                <w:color w:val="000000"/>
                <w:sz w:val="28"/>
                <w:szCs w:val="28"/>
              </w:rPr>
              <w:t xml:space="preserve">роекту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</w:t>
            </w:r>
            <w:r w:rsidRPr="00C26474">
              <w:rPr>
                <w:sz w:val="28"/>
                <w:szCs w:val="28"/>
              </w:rPr>
              <w:br/>
              <w:t xml:space="preserve">на транспортных средствах, находящихся в муниципальной собственности города Омска» </w:t>
            </w:r>
            <w:r w:rsidRPr="00C26474">
              <w:rPr>
                <w:sz w:val="28"/>
                <w:szCs w:val="24"/>
              </w:rPr>
              <w:t>на 2 л. в 1 экз.</w:t>
            </w:r>
          </w:p>
        </w:tc>
      </w:tr>
      <w:tr w:rsidR="00C26474" w:rsidRPr="00C26474" w:rsidTr="001641E4">
        <w:tblPrEx>
          <w:tblCellMar>
            <w:top w:w="0" w:type="dxa"/>
            <w:bottom w:w="0" w:type="dxa"/>
          </w:tblCellMar>
        </w:tblPrEx>
        <w:trPr>
          <w:gridBefore w:val="1"/>
          <w:wBefore w:w="852" w:type="dxa"/>
        </w:trPr>
        <w:tc>
          <w:tcPr>
            <w:tcW w:w="991" w:type="dxa"/>
          </w:tcPr>
          <w:p w:rsidR="00C26474" w:rsidRPr="00C26474" w:rsidRDefault="00C26474" w:rsidP="00C26474">
            <w:pPr>
              <w:rPr>
                <w:sz w:val="28"/>
                <w:szCs w:val="24"/>
              </w:rPr>
            </w:pP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 xml:space="preserve">3. Список лиц, являющихся разработчиками проекта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</w:t>
            </w:r>
            <w:r w:rsidRPr="00C26474">
              <w:rPr>
                <w:sz w:val="28"/>
                <w:szCs w:val="28"/>
              </w:rPr>
              <w:br/>
              <w:t>в муниципальной собственности города Омска»,</w:t>
            </w:r>
            <w:r w:rsidRPr="00C26474">
              <w:rPr>
                <w:sz w:val="28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C26474">
                <w:rPr>
                  <w:sz w:val="28"/>
                  <w:szCs w:val="24"/>
                </w:rPr>
                <w:t>1 л</w:t>
              </w:r>
            </w:smartTag>
            <w:r w:rsidRPr="00C26474">
              <w:rPr>
                <w:sz w:val="28"/>
                <w:szCs w:val="24"/>
              </w:rPr>
              <w:t>. в 1 экз.</w:t>
            </w:r>
          </w:p>
        </w:tc>
      </w:tr>
      <w:tr w:rsidR="00C26474" w:rsidRPr="00C26474" w:rsidTr="001641E4">
        <w:tblPrEx>
          <w:tblCellMar>
            <w:top w:w="0" w:type="dxa"/>
            <w:bottom w:w="0" w:type="dxa"/>
          </w:tblCellMar>
        </w:tblPrEx>
        <w:trPr>
          <w:gridBefore w:val="1"/>
          <w:wBefore w:w="852" w:type="dxa"/>
        </w:trPr>
        <w:tc>
          <w:tcPr>
            <w:tcW w:w="991" w:type="dxa"/>
          </w:tcPr>
          <w:p w:rsidR="00C26474" w:rsidRPr="00C26474" w:rsidRDefault="00C26474" w:rsidP="00C26474">
            <w:pPr>
              <w:rPr>
                <w:sz w:val="28"/>
                <w:szCs w:val="24"/>
              </w:rPr>
            </w:pPr>
          </w:p>
        </w:tc>
        <w:tc>
          <w:tcPr>
            <w:tcW w:w="8647" w:type="dxa"/>
          </w:tcPr>
          <w:p w:rsidR="00C26474" w:rsidRPr="00C26474" w:rsidRDefault="00C26474" w:rsidP="00C26474">
            <w:pPr>
              <w:ind w:left="205" w:right="34" w:hanging="318"/>
              <w:jc w:val="both"/>
              <w:rPr>
                <w:sz w:val="28"/>
                <w:szCs w:val="24"/>
              </w:rPr>
            </w:pPr>
            <w:r w:rsidRPr="00C26474">
              <w:rPr>
                <w:sz w:val="28"/>
                <w:szCs w:val="24"/>
              </w:rPr>
              <w:t xml:space="preserve">4. Заключение об оценке регулирующего воздействия проекта Решения Омского городского Совета </w:t>
            </w:r>
            <w:r w:rsidRPr="00C26474">
              <w:rPr>
                <w:sz w:val="28"/>
                <w:szCs w:val="28"/>
              </w:rPr>
              <w:t xml:space="preserve">«О внесении изменений </w:t>
            </w:r>
            <w:r w:rsidRPr="00C26474">
              <w:rPr>
                <w:sz w:val="28"/>
                <w:szCs w:val="28"/>
              </w:rPr>
              <w:br/>
              <w:t xml:space="preserve">в Решение Омского городского Совета от 25.06.2014 № 253 </w:t>
            </w:r>
            <w:r w:rsidRPr="00C26474">
              <w:rPr>
                <w:sz w:val="28"/>
                <w:szCs w:val="28"/>
              </w:rPr>
              <w:br/>
              <w:t xml:space="preserve">«О правилах установки и эксплуатации рекламных конструкций </w:t>
            </w:r>
            <w:r w:rsidRPr="00C26474">
              <w:rPr>
                <w:sz w:val="28"/>
                <w:szCs w:val="28"/>
              </w:rPr>
              <w:br/>
            </w:r>
            <w:r w:rsidRPr="00C26474">
              <w:rPr>
                <w:sz w:val="28"/>
                <w:szCs w:val="28"/>
              </w:rPr>
              <w:lastRenderedPageBreak/>
              <w:t>в городе Омске, размещения рекламы на транспортных средствах, находящихся в муниципальной собственности города Омска»</w:t>
            </w:r>
            <w:r w:rsidRPr="00C26474">
              <w:rPr>
                <w:sz w:val="28"/>
                <w:szCs w:val="24"/>
              </w:rPr>
              <w:t xml:space="preserve"> </w:t>
            </w:r>
            <w:r w:rsidRPr="00C26474">
              <w:rPr>
                <w:sz w:val="28"/>
                <w:szCs w:val="24"/>
              </w:rPr>
              <w:br/>
              <w:t>на 2 л. в 1 экз.</w:t>
            </w:r>
          </w:p>
        </w:tc>
      </w:tr>
    </w:tbl>
    <w:p w:rsidR="00C26474" w:rsidRPr="00C26474" w:rsidRDefault="00C26474" w:rsidP="00C26474">
      <w:pPr>
        <w:rPr>
          <w:sz w:val="28"/>
          <w:szCs w:val="24"/>
        </w:rPr>
      </w:pPr>
    </w:p>
    <w:p w:rsidR="00C26474" w:rsidRPr="00C26474" w:rsidRDefault="00C26474" w:rsidP="00C26474">
      <w:pPr>
        <w:ind w:right="-58"/>
        <w:rPr>
          <w:sz w:val="28"/>
          <w:szCs w:val="28"/>
        </w:rPr>
      </w:pPr>
    </w:p>
    <w:p w:rsidR="00C26474" w:rsidRPr="00C26474" w:rsidRDefault="00C26474" w:rsidP="00C26474">
      <w:pPr>
        <w:ind w:right="-58"/>
        <w:rPr>
          <w:sz w:val="28"/>
          <w:szCs w:val="28"/>
        </w:rPr>
      </w:pPr>
    </w:p>
    <w:p w:rsidR="00C26474" w:rsidRPr="00C26474" w:rsidRDefault="00C26474" w:rsidP="00C26474">
      <w:pPr>
        <w:ind w:right="-58"/>
        <w:jc w:val="right"/>
        <w:rPr>
          <w:sz w:val="28"/>
          <w:szCs w:val="24"/>
        </w:rPr>
      </w:pPr>
      <w:r w:rsidRPr="00C26474">
        <w:rPr>
          <w:sz w:val="28"/>
          <w:szCs w:val="28"/>
        </w:rPr>
        <w:t xml:space="preserve">                                                                                                                       С.Н. Шелест</w:t>
      </w: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C26474" w:rsidRPr="00C26474" w:rsidRDefault="00C26474" w:rsidP="00C26474">
      <w:pPr>
        <w:autoSpaceDE w:val="0"/>
        <w:autoSpaceDN w:val="0"/>
        <w:adjustRightInd w:val="0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4E1B8D" w:rsidRDefault="004E1B8D" w:rsidP="004E1B8D">
      <w:pPr>
        <w:ind w:right="-58"/>
        <w:jc w:val="right"/>
        <w:rPr>
          <w:sz w:val="28"/>
          <w:szCs w:val="28"/>
        </w:rPr>
      </w:pPr>
    </w:p>
    <w:p w:rsidR="00C26474" w:rsidRDefault="00C26474" w:rsidP="00C264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C26474" w:rsidRDefault="00C26474" w:rsidP="00C26474">
      <w:pPr>
        <w:jc w:val="right"/>
        <w:rPr>
          <w:sz w:val="28"/>
          <w:szCs w:val="28"/>
        </w:rPr>
      </w:pPr>
    </w:p>
    <w:p w:rsidR="00C26474" w:rsidRDefault="00C26474" w:rsidP="00C26474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ОМСКИЙ ГОРОДСКОЙ СОВЕТ</w:t>
      </w:r>
    </w:p>
    <w:p w:rsidR="00C26474" w:rsidRDefault="00C26474" w:rsidP="00C26474">
      <w:pPr>
        <w:jc w:val="center"/>
        <w:rPr>
          <w:sz w:val="28"/>
          <w:szCs w:val="28"/>
        </w:rPr>
      </w:pPr>
    </w:p>
    <w:p w:rsidR="00C26474" w:rsidRDefault="00C26474" w:rsidP="00C264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26474" w:rsidRDefault="00C26474" w:rsidP="00C26474">
      <w:pPr>
        <w:jc w:val="center"/>
        <w:rPr>
          <w:sz w:val="28"/>
          <w:szCs w:val="28"/>
        </w:rPr>
      </w:pPr>
    </w:p>
    <w:p w:rsidR="00C26474" w:rsidRDefault="00C26474" w:rsidP="00C26474">
      <w:pPr>
        <w:rPr>
          <w:sz w:val="28"/>
          <w:szCs w:val="28"/>
        </w:rPr>
      </w:pPr>
      <w:r>
        <w:rPr>
          <w:sz w:val="28"/>
          <w:szCs w:val="28"/>
        </w:rPr>
        <w:t>от _________________ № _________</w:t>
      </w:r>
    </w:p>
    <w:p w:rsidR="00C26474" w:rsidRDefault="00C26474" w:rsidP="00C26474">
      <w:pPr>
        <w:rPr>
          <w:sz w:val="28"/>
          <w:szCs w:val="28"/>
        </w:rPr>
      </w:pPr>
    </w:p>
    <w:p w:rsidR="00C26474" w:rsidRDefault="00C26474" w:rsidP="00C26474">
      <w:pPr>
        <w:ind w:right="510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Решение Омского городского Совета от 25.06.2014 № 253 «О правилах установки </w:t>
      </w:r>
      <w:r>
        <w:rPr>
          <w:sz w:val="28"/>
          <w:szCs w:val="28"/>
        </w:rPr>
        <w:br/>
        <w:t xml:space="preserve">и эксплуатации рекламных конструкций </w:t>
      </w:r>
      <w:r>
        <w:rPr>
          <w:sz w:val="28"/>
          <w:szCs w:val="28"/>
        </w:rPr>
        <w:br/>
        <w:t xml:space="preserve">в городе Омске, размещения рекламы </w:t>
      </w:r>
      <w:r>
        <w:rPr>
          <w:sz w:val="28"/>
          <w:szCs w:val="28"/>
        </w:rPr>
        <w:br/>
        <w:t>на транспортных средствах, находящихся в муниципальной собственности города Омска»</w:t>
      </w:r>
    </w:p>
    <w:p w:rsidR="00C26474" w:rsidRDefault="00C26474" w:rsidP="00C26474">
      <w:pPr>
        <w:jc w:val="both"/>
        <w:rPr>
          <w:sz w:val="28"/>
          <w:szCs w:val="28"/>
        </w:rPr>
      </w:pPr>
    </w:p>
    <w:p w:rsidR="00C26474" w:rsidRDefault="00C26474" w:rsidP="00C26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C26474" w:rsidRDefault="00C26474" w:rsidP="00C26474">
      <w:pPr>
        <w:ind w:firstLine="709"/>
        <w:jc w:val="both"/>
        <w:rPr>
          <w:sz w:val="28"/>
          <w:szCs w:val="28"/>
        </w:rPr>
      </w:pP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статью 7 </w:t>
      </w:r>
      <w:hyperlink r:id="rId8" w:history="1">
        <w:r w:rsidRPr="00C26474">
          <w:rPr>
            <w:rStyle w:val="ab"/>
            <w:color w:val="auto"/>
            <w:sz w:val="28"/>
            <w:szCs w:val="28"/>
            <w:u w:val="none"/>
          </w:rPr>
          <w:t>Решени</w:t>
        </w:r>
      </w:hyperlink>
      <w:r w:rsidRPr="00C26474">
        <w:rPr>
          <w:sz w:val="28"/>
          <w:szCs w:val="28"/>
        </w:rPr>
        <w:t>я</w:t>
      </w:r>
      <w:r>
        <w:rPr>
          <w:sz w:val="28"/>
          <w:szCs w:val="28"/>
        </w:rPr>
        <w:t xml:space="preserve"> Омского городского Совета от 25.06.2014 № 253 </w:t>
      </w:r>
      <w:r>
        <w:rPr>
          <w:sz w:val="28"/>
          <w:szCs w:val="28"/>
        </w:rPr>
        <w:br/>
        <w:t>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 следующие изменения: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слова «и технических характеристик» исключить;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часть 1 абзацем вторым следующего содержания: 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«Изменение вида рекламной конструкции возможно только в случае его изменения на вид рекламной конструкции, для которого при расчете размера платы по договору на установку и эксплуатацию рекламной конструкции будет применяться более высокий коэффициент К3, учитывающий вид рекламной конструкции, значение которого установлено Решением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разграничена».».</w:t>
      </w:r>
    </w:p>
    <w:p w:rsidR="00C26474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474" w:rsidRDefault="00C26474" w:rsidP="00C26474">
      <w:pPr>
        <w:pStyle w:val="ConsPlusNormal"/>
        <w:ind w:firstLine="709"/>
        <w:jc w:val="both"/>
        <w:outlineLvl w:val="0"/>
        <w:rPr>
          <w:rFonts w:eastAsia="Calibri"/>
        </w:rPr>
      </w:pPr>
      <w:r>
        <w:t>Статья 2.</w:t>
      </w:r>
    </w:p>
    <w:p w:rsidR="00C26474" w:rsidRDefault="00C26474" w:rsidP="00C26474">
      <w:pPr>
        <w:pStyle w:val="ConsPlusNormal"/>
        <w:ind w:firstLine="709"/>
        <w:jc w:val="both"/>
      </w:pPr>
    </w:p>
    <w:p w:rsidR="00C26474" w:rsidRDefault="00C26474" w:rsidP="00C26474">
      <w:pPr>
        <w:pStyle w:val="ConsPlusNormal"/>
        <w:ind w:firstLine="709"/>
        <w:jc w:val="both"/>
      </w:pPr>
      <w:r>
        <w:t>1. Настоящее Решение подлежит официальному опубликованию.</w:t>
      </w:r>
    </w:p>
    <w:p w:rsidR="00C26474" w:rsidRDefault="00C26474" w:rsidP="00C26474">
      <w:pPr>
        <w:pStyle w:val="ConsPlusNormal"/>
        <w:ind w:firstLine="709"/>
        <w:jc w:val="both"/>
      </w:pPr>
      <w:r>
        <w:t>2. Контроль за исполнением настоящего Решения возложить на комитет Омского городского Совета по вопросам местного самоуправления, законности</w:t>
      </w:r>
      <w:r>
        <w:br/>
        <w:t>и правопорядка.</w:t>
      </w:r>
    </w:p>
    <w:p w:rsidR="00C26474" w:rsidRDefault="00C26474" w:rsidP="00C26474">
      <w:pPr>
        <w:pStyle w:val="ConsPlusNormal"/>
      </w:pPr>
    </w:p>
    <w:p w:rsidR="00C26474" w:rsidRDefault="00C26474" w:rsidP="00C26474">
      <w:pPr>
        <w:rPr>
          <w:sz w:val="28"/>
          <w:szCs w:val="28"/>
        </w:rPr>
      </w:pPr>
    </w:p>
    <w:p w:rsidR="00C26474" w:rsidRDefault="00C26474" w:rsidP="00C26474">
      <w:pPr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Мэр города Омска                                                                                          С.Н. Шелест</w:t>
      </w:r>
    </w:p>
    <w:p w:rsidR="00C26474" w:rsidRPr="000C3572" w:rsidRDefault="00C26474" w:rsidP="00C26474">
      <w:pPr>
        <w:pStyle w:val="a4"/>
        <w:rPr>
          <w:sz w:val="28"/>
          <w:szCs w:val="28"/>
        </w:rPr>
      </w:pPr>
      <w:r w:rsidRPr="0093146C"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3146C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Решения Омского городского Совета </w:t>
      </w:r>
      <w:r>
        <w:rPr>
          <w:sz w:val="28"/>
          <w:szCs w:val="28"/>
        </w:rPr>
        <w:br/>
      </w:r>
      <w:r w:rsidRPr="000C3572">
        <w:rPr>
          <w:sz w:val="28"/>
          <w:szCs w:val="28"/>
        </w:rPr>
        <w:t>«</w:t>
      </w:r>
      <w:r w:rsidRPr="00EC1B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C1B1D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Омского городского Совета </w:t>
      </w:r>
      <w:r w:rsidRPr="00EC1B1D">
        <w:rPr>
          <w:sz w:val="28"/>
          <w:szCs w:val="28"/>
        </w:rPr>
        <w:t xml:space="preserve">от 25.06.2014 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конструкций в городе Омске, размещения рекламы на транспортных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средствах, находящихся в муниципальной собственности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города Омска</w:t>
      </w:r>
      <w:r>
        <w:rPr>
          <w:sz w:val="28"/>
          <w:szCs w:val="28"/>
        </w:rPr>
        <w:t>»</w:t>
      </w:r>
    </w:p>
    <w:p w:rsidR="00C26474" w:rsidRPr="00A73E0D" w:rsidRDefault="00C26474" w:rsidP="00C26474">
      <w:pPr>
        <w:pStyle w:val="a4"/>
        <w:jc w:val="left"/>
        <w:rPr>
          <w:sz w:val="28"/>
          <w:szCs w:val="28"/>
        </w:rPr>
      </w:pPr>
    </w:p>
    <w:p w:rsidR="00C26474" w:rsidRPr="005366B3" w:rsidRDefault="00C26474" w:rsidP="00C26474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 Решения Омского городского Совета «</w:t>
      </w:r>
      <w:r w:rsidRPr="00EC1B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 xml:space="preserve">Омского городского Совета от 25.06.2014 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 в городе Омс</w:t>
      </w:r>
      <w:r>
        <w:rPr>
          <w:sz w:val="28"/>
          <w:szCs w:val="28"/>
        </w:rPr>
        <w:t xml:space="preserve">ке, размещения рекламы </w:t>
      </w:r>
      <w:r w:rsidRPr="00EC1B1D">
        <w:rPr>
          <w:sz w:val="28"/>
          <w:szCs w:val="28"/>
        </w:rPr>
        <w:t>на транспортных средствах, находящихся</w:t>
      </w:r>
      <w:r>
        <w:rPr>
          <w:sz w:val="28"/>
          <w:szCs w:val="28"/>
        </w:rPr>
        <w:t xml:space="preserve"> в муниципальной собственности </w:t>
      </w:r>
      <w:r w:rsidRPr="00EC1B1D">
        <w:rPr>
          <w:sz w:val="28"/>
          <w:szCs w:val="28"/>
        </w:rPr>
        <w:t>города Омска</w:t>
      </w:r>
      <w:r>
        <w:rPr>
          <w:sz w:val="28"/>
          <w:szCs w:val="28"/>
        </w:rPr>
        <w:t>»</w:t>
      </w:r>
      <w:r w:rsidRPr="0081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Решения) </w:t>
      </w:r>
      <w:r>
        <w:rPr>
          <w:color w:val="000000"/>
          <w:sz w:val="28"/>
          <w:szCs w:val="28"/>
        </w:rPr>
        <w:t xml:space="preserve">подготовлен Администрацией </w:t>
      </w:r>
      <w:r w:rsidRPr="00F04E39">
        <w:rPr>
          <w:color w:val="000000"/>
          <w:sz w:val="28"/>
          <w:szCs w:val="28"/>
        </w:rPr>
        <w:t>города Омска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366B3">
        <w:rPr>
          <w:color w:val="000000"/>
          <w:sz w:val="28"/>
          <w:szCs w:val="26"/>
        </w:rPr>
        <w:t xml:space="preserve">в </w:t>
      </w:r>
      <w:r w:rsidRPr="005366B3">
        <w:rPr>
          <w:color w:val="000000"/>
          <w:sz w:val="28"/>
          <w:szCs w:val="28"/>
        </w:rPr>
        <w:t xml:space="preserve">целях </w:t>
      </w:r>
      <w:r w:rsidRPr="00C943AB">
        <w:rPr>
          <w:color w:val="000000"/>
          <w:sz w:val="28"/>
          <w:szCs w:val="28"/>
        </w:rPr>
        <w:t>сохранения</w:t>
      </w:r>
      <w:r w:rsidRPr="0061609C">
        <w:rPr>
          <w:i/>
          <w:color w:val="000000"/>
          <w:sz w:val="28"/>
          <w:szCs w:val="28"/>
        </w:rPr>
        <w:t xml:space="preserve"> </w:t>
      </w:r>
      <w:r w:rsidRPr="005366B3">
        <w:rPr>
          <w:color w:val="000000"/>
          <w:sz w:val="28"/>
          <w:szCs w:val="28"/>
        </w:rPr>
        <w:t>архитектурно-художественного облика города Омска.</w:t>
      </w:r>
    </w:p>
    <w:p w:rsidR="00C26474" w:rsidRDefault="00C26474" w:rsidP="00C26474">
      <w:pPr>
        <w:ind w:right="-1" w:firstLine="708"/>
        <w:jc w:val="both"/>
        <w:rPr>
          <w:sz w:val="28"/>
          <w:szCs w:val="28"/>
        </w:rPr>
      </w:pPr>
      <w:r w:rsidRPr="0036047A">
        <w:rPr>
          <w:color w:val="000000"/>
          <w:sz w:val="28"/>
          <w:szCs w:val="28"/>
        </w:rPr>
        <w:t xml:space="preserve">Статьей </w:t>
      </w:r>
      <w:r w:rsidRPr="000A2CC7">
        <w:rPr>
          <w:color w:val="000000"/>
          <w:sz w:val="28"/>
          <w:szCs w:val="28"/>
        </w:rPr>
        <w:t xml:space="preserve">7 </w:t>
      </w:r>
      <w:r w:rsidRPr="000A2CC7">
        <w:rPr>
          <w:sz w:val="28"/>
          <w:szCs w:val="28"/>
        </w:rPr>
        <w:t>Р</w:t>
      </w:r>
      <w:r w:rsidRPr="00EC1B1D">
        <w:rPr>
          <w:sz w:val="28"/>
          <w:szCs w:val="28"/>
        </w:rPr>
        <w:t>ешени</w:t>
      </w:r>
      <w:r>
        <w:rPr>
          <w:sz w:val="28"/>
          <w:szCs w:val="28"/>
        </w:rPr>
        <w:t xml:space="preserve">я </w:t>
      </w:r>
      <w:r w:rsidRPr="00EC1B1D">
        <w:rPr>
          <w:sz w:val="28"/>
          <w:szCs w:val="28"/>
        </w:rPr>
        <w:t>Омского городс</w:t>
      </w:r>
      <w:r>
        <w:rPr>
          <w:sz w:val="28"/>
          <w:szCs w:val="28"/>
        </w:rPr>
        <w:t xml:space="preserve">кого Совета от 25.06.2014 № 253 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 xml:space="preserve">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 в городе Омс</w:t>
      </w:r>
      <w:r>
        <w:rPr>
          <w:sz w:val="28"/>
          <w:szCs w:val="28"/>
        </w:rPr>
        <w:t xml:space="preserve">ке, размещения рекламы </w:t>
      </w:r>
      <w:r w:rsidRPr="00EC1B1D">
        <w:rPr>
          <w:sz w:val="28"/>
          <w:szCs w:val="28"/>
        </w:rPr>
        <w:t>на транспортных средствах, находящихся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в муниципальной собственности города Омска</w:t>
      </w:r>
      <w:r>
        <w:rPr>
          <w:sz w:val="28"/>
          <w:szCs w:val="28"/>
        </w:rPr>
        <w:t>» (далее – Решение № 253) предусмотрена возможность изменения владельцем рекламной конструкции вида и технических характеристик рекламной конструкции при сохранении площади информационного поля, указанной в разрешении на установку и эксплуатацию рекламной конструкции, после получения письменного согласия уполномоченного структурного подразделения Администрации города Омска.</w:t>
      </w:r>
    </w:p>
    <w:p w:rsidR="00C26474" w:rsidRDefault="00C26474" w:rsidP="00C264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предлагается внести изменение в Решение № 253,</w:t>
      </w:r>
      <w:r w:rsidRPr="00D80040">
        <w:rPr>
          <w:sz w:val="28"/>
          <w:szCs w:val="28"/>
        </w:rPr>
        <w:t xml:space="preserve"> установи</w:t>
      </w:r>
      <w:r>
        <w:rPr>
          <w:sz w:val="28"/>
          <w:szCs w:val="28"/>
        </w:rPr>
        <w:t>в</w:t>
      </w:r>
      <w:r w:rsidRPr="00D80040">
        <w:rPr>
          <w:sz w:val="28"/>
          <w:szCs w:val="28"/>
        </w:rPr>
        <w:t xml:space="preserve"> возможность и</w:t>
      </w:r>
      <w:r>
        <w:rPr>
          <w:sz w:val="28"/>
          <w:szCs w:val="28"/>
        </w:rPr>
        <w:t>зменения вида</w:t>
      </w:r>
      <w:r w:rsidRPr="00D80040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рекламной</w:t>
      </w:r>
      <w:r w:rsidRPr="00D80040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D80040">
        <w:rPr>
          <w:sz w:val="28"/>
          <w:szCs w:val="28"/>
        </w:rPr>
        <w:t xml:space="preserve"> только </w:t>
      </w:r>
      <w:r>
        <w:rPr>
          <w:sz w:val="28"/>
          <w:szCs w:val="28"/>
        </w:rPr>
        <w:t>в случае его изменения на вид рекламной конструкции, для которого при расчете размера платы по договору</w:t>
      </w:r>
      <w:r w:rsidRPr="005366B3">
        <w:rPr>
          <w:sz w:val="28"/>
          <w:szCs w:val="28"/>
        </w:rPr>
        <w:t xml:space="preserve"> </w:t>
      </w:r>
      <w:r w:rsidRPr="00D80040">
        <w:rPr>
          <w:sz w:val="28"/>
          <w:szCs w:val="28"/>
        </w:rPr>
        <w:t>на установку и экс</w:t>
      </w:r>
      <w:r>
        <w:rPr>
          <w:sz w:val="28"/>
          <w:szCs w:val="28"/>
        </w:rPr>
        <w:t>плуатацию рекламной конструкции будет применяться более высокий коэффициент К3, учитывающий вид рекламной конструкции, значение которого установлено Решением Омского городского Совета от 28.01.2009 № 213 «</w:t>
      </w:r>
      <w:r w:rsidRPr="00E84BF7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расчета размера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на установку и эксплуатацию рекламной конструкции на земельном участке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здании или ином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недвижимом имуществе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находящемся в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города Омска, и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 участке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 на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Омска</w:t>
      </w:r>
      <w:r w:rsidRPr="00E84BF7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государственная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 на который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E84BF7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разграничена».</w:t>
      </w:r>
    </w:p>
    <w:p w:rsidR="00C26474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Предлагаемое проектом Решения </w:t>
      </w:r>
      <w:r w:rsidRPr="00D80040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будет способствовать </w:t>
      </w:r>
      <w:r w:rsidRPr="00D80040">
        <w:rPr>
          <w:sz w:val="28"/>
          <w:szCs w:val="28"/>
        </w:rPr>
        <w:t xml:space="preserve">повышению технологичности конструкций, </w:t>
      </w:r>
      <w:r>
        <w:rPr>
          <w:sz w:val="28"/>
          <w:szCs w:val="28"/>
        </w:rPr>
        <w:t xml:space="preserve">а также положительно повлияет </w:t>
      </w:r>
      <w:r>
        <w:rPr>
          <w:sz w:val="28"/>
          <w:szCs w:val="28"/>
        </w:rPr>
        <w:br/>
        <w:t xml:space="preserve">на </w:t>
      </w:r>
      <w:r w:rsidRPr="00D80040">
        <w:rPr>
          <w:sz w:val="28"/>
          <w:szCs w:val="28"/>
        </w:rPr>
        <w:t>облик городского пространства за счет сокращения</w:t>
      </w:r>
      <w:r>
        <w:rPr>
          <w:sz w:val="28"/>
          <w:szCs w:val="28"/>
        </w:rPr>
        <w:t xml:space="preserve"> количества</w:t>
      </w:r>
      <w:r w:rsidRPr="00D80040">
        <w:rPr>
          <w:sz w:val="28"/>
          <w:szCs w:val="28"/>
        </w:rPr>
        <w:t xml:space="preserve"> рекламных носителей.</w:t>
      </w:r>
    </w:p>
    <w:p w:rsidR="00C26474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Необходимо отметить, что с</w:t>
      </w:r>
      <w:r w:rsidRPr="00D80040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 xml:space="preserve">статье </w:t>
      </w:r>
      <w:r w:rsidRPr="000A2CC7">
        <w:rPr>
          <w:bCs/>
          <w:sz w:val="28"/>
          <w:szCs w:val="28"/>
        </w:rPr>
        <w:t>21.3-1</w:t>
      </w:r>
      <w:r>
        <w:rPr>
          <w:b/>
          <w:bCs/>
          <w:sz w:val="28"/>
          <w:szCs w:val="28"/>
        </w:rPr>
        <w:t xml:space="preserve"> </w:t>
      </w:r>
      <w:r w:rsidRPr="00D80040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D8004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004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800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08.03.2022 № 46-ФЗ </w:t>
      </w:r>
      <w:r w:rsidRPr="00D80040">
        <w:rPr>
          <w:sz w:val="28"/>
          <w:szCs w:val="28"/>
        </w:rPr>
        <w:t>«О внесении изменений в отдельные законодател</w:t>
      </w:r>
      <w:r>
        <w:rPr>
          <w:sz w:val="28"/>
          <w:szCs w:val="28"/>
        </w:rPr>
        <w:t xml:space="preserve">ьные акты Российской Федерации» в 2024 году </w:t>
      </w:r>
      <w:r w:rsidRPr="00D80040">
        <w:rPr>
          <w:sz w:val="28"/>
          <w:szCs w:val="28"/>
        </w:rPr>
        <w:t>лицо, заключившее договор на установку и экс</w:t>
      </w:r>
      <w:r>
        <w:rPr>
          <w:sz w:val="28"/>
          <w:szCs w:val="28"/>
        </w:rPr>
        <w:t xml:space="preserve">плуатацию рекламной конструкции </w:t>
      </w:r>
      <w:r w:rsidRPr="00D80040">
        <w:rPr>
          <w:sz w:val="28"/>
          <w:szCs w:val="28"/>
        </w:rPr>
        <w:t xml:space="preserve">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</w:t>
      </w:r>
      <w:r>
        <w:rPr>
          <w:sz w:val="28"/>
          <w:szCs w:val="28"/>
        </w:rPr>
        <w:t xml:space="preserve">до 31 декабря 2024 года </w:t>
      </w:r>
      <w:r w:rsidRPr="00D80040">
        <w:rPr>
          <w:sz w:val="28"/>
          <w:szCs w:val="28"/>
        </w:rPr>
        <w:t xml:space="preserve">в орган государственной власти, орган </w:t>
      </w:r>
      <w:r w:rsidRPr="00D80040">
        <w:rPr>
          <w:sz w:val="28"/>
          <w:szCs w:val="28"/>
        </w:rPr>
        <w:lastRenderedPageBreak/>
        <w:t xml:space="preserve">местного самоуправления с заявлением о заключении дополнительного соглашения, предусматривающего увеличение срока действия такого договора. </w:t>
      </w:r>
      <w:r>
        <w:rPr>
          <w:sz w:val="28"/>
          <w:szCs w:val="28"/>
        </w:rPr>
        <w:t>Максимальный с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рок, на который </w:t>
      </w:r>
      <w:r>
        <w:rPr>
          <w:color w:val="000000"/>
          <w:sz w:val="28"/>
          <w:szCs w:val="28"/>
          <w:shd w:val="clear" w:color="auto" w:fill="FFFFFF"/>
        </w:rPr>
        <w:t xml:space="preserve">может быть </w:t>
      </w:r>
      <w:r w:rsidRPr="00D80040">
        <w:rPr>
          <w:color w:val="000000"/>
          <w:sz w:val="28"/>
          <w:szCs w:val="28"/>
          <w:shd w:val="clear" w:color="auto" w:fill="FFFFFF"/>
        </w:rPr>
        <w:t>увели</w:t>
      </w:r>
      <w:r>
        <w:rPr>
          <w:color w:val="000000"/>
          <w:sz w:val="28"/>
          <w:szCs w:val="28"/>
          <w:shd w:val="clear" w:color="auto" w:fill="FFFFFF"/>
        </w:rPr>
        <w:t xml:space="preserve">чен срок действия договора </w:t>
      </w:r>
      <w:r w:rsidRPr="00D80040">
        <w:rPr>
          <w:color w:val="000000"/>
          <w:sz w:val="28"/>
          <w:szCs w:val="28"/>
          <w:shd w:val="clear" w:color="auto" w:fill="FFFFFF"/>
        </w:rPr>
        <w:t>на установку и эксплуатацию рекла</w:t>
      </w:r>
      <w:r>
        <w:rPr>
          <w:color w:val="000000"/>
          <w:sz w:val="28"/>
          <w:szCs w:val="28"/>
          <w:shd w:val="clear" w:color="auto" w:fill="FFFFFF"/>
        </w:rPr>
        <w:t xml:space="preserve">мной конструкции в соответствии 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с дополнительным соглашением, составляет десять лет. </w:t>
      </w:r>
    </w:p>
    <w:p w:rsidR="00C26474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Реализация указанной нормы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влечет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недополучение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доходов в бюджет </w:t>
      </w:r>
      <w:r w:rsidRPr="00D80040">
        <w:rPr>
          <w:color w:val="000000"/>
          <w:sz w:val="28"/>
          <w:szCs w:val="28"/>
          <w:shd w:val="clear" w:color="auto" w:fill="FFFFFF"/>
        </w:rPr>
        <w:t>города Омска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004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связи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непроведением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торгов на п</w:t>
      </w:r>
      <w:r w:rsidRPr="00D80040">
        <w:rPr>
          <w:color w:val="000000"/>
          <w:sz w:val="28"/>
          <w:szCs w:val="28"/>
        </w:rPr>
        <w:t>рав</w:t>
      </w:r>
      <w:r>
        <w:rPr>
          <w:color w:val="000000"/>
          <w:sz w:val="28"/>
          <w:szCs w:val="28"/>
        </w:rPr>
        <w:t>о</w:t>
      </w:r>
      <w:r w:rsidRPr="00D80040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аключения договора на установку </w:t>
      </w:r>
      <w:r>
        <w:rPr>
          <w:color w:val="000000"/>
          <w:sz w:val="28"/>
          <w:szCs w:val="28"/>
        </w:rPr>
        <w:br/>
      </w:r>
      <w:r w:rsidRPr="00D80040">
        <w:rPr>
          <w:color w:val="000000"/>
          <w:sz w:val="28"/>
          <w:szCs w:val="28"/>
        </w:rPr>
        <w:t>и эксплуатацию рекламной конструкции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26474" w:rsidRPr="00F65F68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5F68">
        <w:rPr>
          <w:color w:val="000000"/>
          <w:sz w:val="28"/>
          <w:szCs w:val="28"/>
          <w:shd w:val="clear" w:color="auto" w:fill="FFFFFF"/>
        </w:rPr>
        <w:t xml:space="preserve">Вносимое в </w:t>
      </w:r>
      <w:r w:rsidRPr="00F65F68">
        <w:rPr>
          <w:sz w:val="28"/>
          <w:szCs w:val="28"/>
        </w:rPr>
        <w:t xml:space="preserve">Решение № 253 </w:t>
      </w:r>
      <w:r w:rsidRPr="00F65F68">
        <w:rPr>
          <w:color w:val="000000"/>
          <w:sz w:val="28"/>
          <w:szCs w:val="28"/>
          <w:shd w:val="clear" w:color="auto" w:fill="FFFFFF"/>
        </w:rPr>
        <w:t>изменение позволит частично компенсировать выпадающие доходы путем перерасчета платы по договору на установку и эксплуатацию рекламной конструкции в случае изменения вида рекламной конструкции.</w:t>
      </w:r>
    </w:p>
    <w:p w:rsidR="00C26474" w:rsidRPr="00F65F68" w:rsidRDefault="00C26474" w:rsidP="00C264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65F68">
        <w:rPr>
          <w:color w:val="000000"/>
          <w:sz w:val="28"/>
          <w:szCs w:val="28"/>
          <w:shd w:val="clear" w:color="auto" w:fill="FFFFFF"/>
        </w:rPr>
        <w:t xml:space="preserve">Кроме того, в случае отказа владельца рекламной конструкции от ее дальнейшей эксплуатации и расторжения договора в связи с невозможностью изменения вида рекламной конструкции </w:t>
      </w:r>
      <w:r w:rsidRPr="00F65F68">
        <w:rPr>
          <w:sz w:val="28"/>
          <w:szCs w:val="28"/>
        </w:rPr>
        <w:t>на вид рекламной конструкции, для которого при расчете размера платы по договору на установку и эксплуатацию рекламной конструкции будет применяться более низкий коэффициент К3</w:t>
      </w:r>
      <w:r w:rsidRPr="00F65F68">
        <w:rPr>
          <w:color w:val="000000"/>
          <w:sz w:val="28"/>
          <w:szCs w:val="28"/>
          <w:shd w:val="clear" w:color="auto" w:fill="FFFFFF"/>
        </w:rPr>
        <w:t xml:space="preserve">, заключение </w:t>
      </w:r>
      <w:r>
        <w:rPr>
          <w:color w:val="000000"/>
          <w:sz w:val="28"/>
          <w:szCs w:val="28"/>
          <w:shd w:val="clear" w:color="auto" w:fill="FFFFFF"/>
        </w:rPr>
        <w:t xml:space="preserve">нового </w:t>
      </w:r>
      <w:r w:rsidRPr="00F65F68">
        <w:rPr>
          <w:color w:val="000000"/>
          <w:sz w:val="28"/>
          <w:szCs w:val="28"/>
          <w:shd w:val="clear" w:color="auto" w:fill="FFFFFF"/>
        </w:rPr>
        <w:t xml:space="preserve">договора на установку и эксплуатацию рекламной конструкции на данном месте </w:t>
      </w:r>
      <w:r>
        <w:rPr>
          <w:color w:val="000000"/>
          <w:sz w:val="28"/>
          <w:szCs w:val="28"/>
          <w:shd w:val="clear" w:color="auto" w:fill="FFFFFF"/>
        </w:rPr>
        <w:t xml:space="preserve">будет осуществлено </w:t>
      </w:r>
      <w:r w:rsidRPr="00F65F68">
        <w:rPr>
          <w:color w:val="000000"/>
          <w:sz w:val="28"/>
          <w:szCs w:val="28"/>
          <w:shd w:val="clear" w:color="auto" w:fill="FFFFFF"/>
        </w:rPr>
        <w:t>по результатам и на условиях новых торгов.</w:t>
      </w:r>
    </w:p>
    <w:p w:rsidR="00C26474" w:rsidRPr="00A30A88" w:rsidRDefault="00C26474" w:rsidP="00C26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Принятие Решения Омского городского Совета </w:t>
      </w:r>
      <w:r>
        <w:rPr>
          <w:sz w:val="28"/>
          <w:szCs w:val="28"/>
        </w:rPr>
        <w:t>«</w:t>
      </w:r>
      <w:r w:rsidRPr="00EC1B1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 xml:space="preserve">Омского городского Совета от 25.06.2014 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 в городе Омс</w:t>
      </w:r>
      <w:r>
        <w:rPr>
          <w:sz w:val="28"/>
          <w:szCs w:val="28"/>
        </w:rPr>
        <w:t xml:space="preserve">ке, размещения рекламы </w:t>
      </w:r>
      <w:r w:rsidRPr="00EC1B1D">
        <w:rPr>
          <w:sz w:val="28"/>
          <w:szCs w:val="28"/>
        </w:rPr>
        <w:t>на транспортных средствах, находящихся</w:t>
      </w:r>
      <w:r>
        <w:rPr>
          <w:sz w:val="28"/>
          <w:szCs w:val="28"/>
        </w:rPr>
        <w:t xml:space="preserve"> в муниципальной собственности </w:t>
      </w:r>
      <w:r w:rsidRPr="00EC1B1D">
        <w:rPr>
          <w:sz w:val="28"/>
          <w:szCs w:val="28"/>
        </w:rPr>
        <w:t>города Омска</w:t>
      </w:r>
      <w:r>
        <w:rPr>
          <w:sz w:val="28"/>
          <w:szCs w:val="28"/>
        </w:rPr>
        <w:t xml:space="preserve">» </w:t>
      </w:r>
      <w:r w:rsidRPr="00A30A88">
        <w:rPr>
          <w:sz w:val="28"/>
          <w:szCs w:val="28"/>
        </w:rPr>
        <w:t>не потребует признания утратившими силу, приостановления, изменения или принятия правовых актов Омского городского Совета, а также дополнительных расходов из бюджета города Омска.</w:t>
      </w:r>
    </w:p>
    <w:p w:rsidR="00C26474" w:rsidRPr="00A30A88" w:rsidRDefault="00C26474" w:rsidP="00C26474">
      <w:pPr>
        <w:ind w:firstLine="709"/>
        <w:jc w:val="both"/>
        <w:rPr>
          <w:sz w:val="28"/>
          <w:szCs w:val="28"/>
        </w:rPr>
      </w:pPr>
      <w:r w:rsidRPr="00A30A88">
        <w:rPr>
          <w:sz w:val="28"/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 w:rsidRPr="00A30A88">
        <w:rPr>
          <w:sz w:val="28"/>
          <w:szCs w:val="28"/>
        </w:rPr>
        <w:t>коррупциогенные</w:t>
      </w:r>
      <w:proofErr w:type="spellEnd"/>
      <w:r w:rsidRPr="00A30A88">
        <w:rPr>
          <w:sz w:val="28"/>
          <w:szCs w:val="28"/>
        </w:rPr>
        <w:t xml:space="preserve"> факторы не выявлены.</w:t>
      </w:r>
    </w:p>
    <w:p w:rsidR="00C26474" w:rsidRDefault="00C26474" w:rsidP="00C26474">
      <w:pPr>
        <w:autoSpaceDN w:val="0"/>
        <w:adjustRightInd w:val="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Default="00C26474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Default="00C26474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Default="00C26474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6474" w:rsidRPr="000C3572" w:rsidRDefault="00C26474" w:rsidP="00C26474">
      <w:pPr>
        <w:pStyle w:val="a4"/>
        <w:rPr>
          <w:sz w:val="28"/>
          <w:szCs w:val="28"/>
        </w:rPr>
      </w:pPr>
      <w:r w:rsidRPr="00A16F55">
        <w:rPr>
          <w:sz w:val="28"/>
          <w:szCs w:val="28"/>
        </w:rPr>
        <w:lastRenderedPageBreak/>
        <w:t>СПИСОК</w:t>
      </w:r>
      <w:r w:rsidRPr="00A16F55">
        <w:rPr>
          <w:sz w:val="28"/>
          <w:szCs w:val="28"/>
        </w:rPr>
        <w:br/>
        <w:t>лиц, являющихся разработчиками</w:t>
      </w:r>
      <w:r w:rsidRPr="00A16F55">
        <w:rPr>
          <w:sz w:val="28"/>
          <w:szCs w:val="28"/>
        </w:rPr>
        <w:br/>
      </w:r>
      <w:r>
        <w:rPr>
          <w:sz w:val="28"/>
          <w:szCs w:val="28"/>
        </w:rPr>
        <w:t xml:space="preserve">проекта Решения Омского городского </w:t>
      </w:r>
      <w:proofErr w:type="gramStart"/>
      <w:r>
        <w:rPr>
          <w:sz w:val="28"/>
          <w:szCs w:val="28"/>
        </w:rPr>
        <w:t>Совета</w:t>
      </w:r>
      <w:r w:rsidRPr="000C3572">
        <w:rPr>
          <w:sz w:val="28"/>
          <w:szCs w:val="28"/>
        </w:rPr>
        <w:br/>
        <w:t>«</w:t>
      </w:r>
      <w:proofErr w:type="gramEnd"/>
      <w:r>
        <w:rPr>
          <w:sz w:val="28"/>
          <w:szCs w:val="28"/>
        </w:rPr>
        <w:t>О внесении изменений</w:t>
      </w:r>
      <w:r w:rsidRPr="00EC1B1D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</w:t>
      </w:r>
      <w:r w:rsidRPr="00EC1B1D">
        <w:rPr>
          <w:sz w:val="28"/>
          <w:szCs w:val="28"/>
        </w:rPr>
        <w:t>Омского городского Совета от 25.06.2014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 xml:space="preserve">№ 253 «О </w:t>
      </w:r>
      <w:r>
        <w:rPr>
          <w:sz w:val="28"/>
          <w:szCs w:val="28"/>
        </w:rPr>
        <w:t>п</w:t>
      </w:r>
      <w:r w:rsidRPr="00EC1B1D">
        <w:rPr>
          <w:sz w:val="28"/>
          <w:szCs w:val="28"/>
        </w:rPr>
        <w:t>равилах установки и эксплуатации рекламных конструкций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в городе Омске, размещения рекламы на транспортных средствах,</w:t>
      </w:r>
      <w:r>
        <w:rPr>
          <w:sz w:val="28"/>
          <w:szCs w:val="28"/>
        </w:rPr>
        <w:br/>
      </w:r>
      <w:r w:rsidRPr="00EC1B1D">
        <w:rPr>
          <w:sz w:val="28"/>
          <w:szCs w:val="28"/>
        </w:rPr>
        <w:t>находящихся в муниципальной собственности города Омска</w:t>
      </w:r>
      <w:r>
        <w:rPr>
          <w:sz w:val="28"/>
          <w:szCs w:val="28"/>
        </w:rPr>
        <w:t>»</w:t>
      </w:r>
    </w:p>
    <w:p w:rsidR="00C26474" w:rsidRPr="00A16F55" w:rsidRDefault="00C26474" w:rsidP="00C26474">
      <w:pPr>
        <w:pStyle w:val="a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C26474" w:rsidRPr="00A16F55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Куприянов </w:t>
            </w:r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6202" w:type="dxa"/>
          </w:tcPr>
          <w:p w:rsidR="00C26474" w:rsidRDefault="00C26474" w:rsidP="001641E4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города Омска, ответственный исполнитель, телефон 78-77-21</w:t>
            </w:r>
          </w:p>
        </w:tc>
      </w:tr>
      <w:tr w:rsidR="00C26474" w:rsidRPr="00A16F55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Абдулазизова</w:t>
            </w:r>
            <w:proofErr w:type="spellEnd"/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202" w:type="dxa"/>
          </w:tcPr>
          <w:p w:rsidR="00C26474" w:rsidRDefault="00C26474" w:rsidP="001641E4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</w:t>
            </w:r>
            <w:r>
              <w:rPr>
                <w:sz w:val="28"/>
                <w:szCs w:val="28"/>
              </w:rPr>
              <w:br/>
              <w:t>города Омска, телефон 78-77-02</w:t>
            </w:r>
          </w:p>
        </w:tc>
      </w:tr>
      <w:tr w:rsidR="00C26474" w:rsidRPr="00A16F55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Турченюк</w:t>
            </w:r>
            <w:proofErr w:type="spellEnd"/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Леонидовна</w:t>
            </w:r>
          </w:p>
        </w:tc>
        <w:tc>
          <w:tcPr>
            <w:tcW w:w="6202" w:type="dxa"/>
          </w:tcPr>
          <w:p w:rsidR="00C26474" w:rsidRDefault="00C26474" w:rsidP="001641E4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управляющего делами Администрации города Омска, </w:t>
            </w:r>
          </w:p>
          <w:p w:rsidR="00C26474" w:rsidRDefault="00C26474" w:rsidP="001641E4">
            <w:pPr>
              <w:pStyle w:val="aa"/>
              <w:jc w:val="both"/>
            </w:pPr>
            <w:r>
              <w:rPr>
                <w:sz w:val="28"/>
                <w:szCs w:val="28"/>
              </w:rPr>
              <w:t>телефон 78-77-11</w:t>
            </w:r>
          </w:p>
        </w:tc>
      </w:tr>
      <w:tr w:rsidR="00C26474" w:rsidRPr="00E11C5A" w:rsidTr="001641E4">
        <w:tc>
          <w:tcPr>
            <w:tcW w:w="3369" w:type="dxa"/>
          </w:tcPr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202" w:type="dxa"/>
          </w:tcPr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рекламно-информационной среды управления делами Администрации города Омска, </w:t>
            </w:r>
          </w:p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78-78-12</w:t>
            </w:r>
          </w:p>
        </w:tc>
      </w:tr>
      <w:tr w:rsidR="00C26474" w:rsidTr="0016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Илюшкина</w:t>
            </w:r>
            <w:r w:rsidRPr="00F56AA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Ирина</w:t>
            </w:r>
            <w:r w:rsidRPr="00F56AAB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 w:rsidRPr="00696F2B">
              <w:rPr>
                <w:sz w:val="28"/>
                <w:szCs w:val="28"/>
              </w:rPr>
              <w:t>Заместитель начальника отдела развития рекламно-информационной среды управления делами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96F2B">
              <w:rPr>
                <w:sz w:val="28"/>
                <w:szCs w:val="28"/>
              </w:rPr>
              <w:t>города Омска,</w:t>
            </w:r>
            <w:r>
              <w:rPr>
                <w:sz w:val="28"/>
                <w:szCs w:val="28"/>
              </w:rPr>
              <w:t xml:space="preserve"> телефон </w:t>
            </w:r>
            <w:r w:rsidRPr="00696F2B">
              <w:rPr>
                <w:sz w:val="28"/>
                <w:szCs w:val="28"/>
              </w:rPr>
              <w:t>78-78-13</w:t>
            </w:r>
          </w:p>
        </w:tc>
      </w:tr>
      <w:tr w:rsidR="00C26474" w:rsidTr="001641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Колоухов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6474" w:rsidRDefault="00C26474" w:rsidP="00164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74" w:rsidRDefault="00C26474" w:rsidP="001641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развития рекламно-информационной среды управления делами Администрации города Омска, </w:t>
            </w:r>
            <w:r>
              <w:rPr>
                <w:sz w:val="28"/>
                <w:szCs w:val="28"/>
              </w:rPr>
              <w:br/>
              <w:t>телефон 78-78-13</w:t>
            </w:r>
          </w:p>
        </w:tc>
      </w:tr>
    </w:tbl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1B8D" w:rsidRDefault="004E1B8D" w:rsidP="004E1B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3A59" w:rsidRPr="004E1B8D" w:rsidRDefault="00233A59" w:rsidP="004E1B8D"/>
    <w:sectPr w:rsidR="00233A59" w:rsidRPr="004E1B8D" w:rsidSect="00CB4921">
      <w:headerReference w:type="default" r:id="rId9"/>
      <w:pgSz w:w="11906" w:h="16838"/>
      <w:pgMar w:top="1134" w:right="567" w:bottom="1134" w:left="1134" w:header="425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7F" w:rsidRDefault="00247D7F">
      <w:r>
        <w:separator/>
      </w:r>
    </w:p>
  </w:endnote>
  <w:endnote w:type="continuationSeparator" w:id="0">
    <w:p w:rsidR="00247D7F" w:rsidRDefault="0024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7F" w:rsidRDefault="00247D7F">
      <w:r>
        <w:separator/>
      </w:r>
    </w:p>
  </w:footnote>
  <w:footnote w:type="continuationSeparator" w:id="0">
    <w:p w:rsidR="00247D7F" w:rsidRDefault="0024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FD" w:rsidRDefault="004E1B8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6474">
      <w:rPr>
        <w:noProof/>
      </w:rPr>
      <w:t>2</w:t>
    </w:r>
    <w:r>
      <w:fldChar w:fldCharType="end"/>
    </w:r>
  </w:p>
  <w:p w:rsidR="00900EFD" w:rsidRPr="00900EFD" w:rsidRDefault="00247D7F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3C07"/>
    <w:multiLevelType w:val="hybridMultilevel"/>
    <w:tmpl w:val="71B81154"/>
    <w:lvl w:ilvl="0" w:tplc="D20A6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8B"/>
    <w:rsid w:val="00233A59"/>
    <w:rsid w:val="00247D7F"/>
    <w:rsid w:val="004E1B8D"/>
    <w:rsid w:val="0051762A"/>
    <w:rsid w:val="006226DF"/>
    <w:rsid w:val="00745F23"/>
    <w:rsid w:val="0080298B"/>
    <w:rsid w:val="008C7CB8"/>
    <w:rsid w:val="00A408A4"/>
    <w:rsid w:val="00C1328F"/>
    <w:rsid w:val="00C217A5"/>
    <w:rsid w:val="00C26474"/>
    <w:rsid w:val="00D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64B1-775B-416D-88BD-077820C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77D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7D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C7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C7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3A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233A59"/>
    <w:pPr>
      <w:suppressAutoHyphens/>
      <w:jc w:val="both"/>
    </w:pPr>
    <w:rPr>
      <w:sz w:val="25"/>
      <w:szCs w:val="24"/>
      <w:lang w:eastAsia="ar-SA"/>
    </w:rPr>
  </w:style>
  <w:style w:type="paragraph" w:styleId="a4">
    <w:name w:val="Title"/>
    <w:basedOn w:val="a"/>
    <w:link w:val="a5"/>
    <w:qFormat/>
    <w:rsid w:val="00233A59"/>
    <w:pPr>
      <w:jc w:val="center"/>
    </w:pPr>
    <w:rPr>
      <w:sz w:val="32"/>
      <w:szCs w:val="24"/>
    </w:rPr>
  </w:style>
  <w:style w:type="character" w:customStyle="1" w:styleId="a5">
    <w:name w:val="Название Знак"/>
    <w:basedOn w:val="a0"/>
    <w:link w:val="a4"/>
    <w:rsid w:val="00233A5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Normal">
    <w:name w:val="ConsNormal"/>
    <w:rsid w:val="00233A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233A59"/>
    <w:pPr>
      <w:jc w:val="both"/>
    </w:pPr>
    <w:rPr>
      <w:rFonts w:eastAsia="Calibri"/>
      <w:sz w:val="28"/>
      <w:szCs w:val="24"/>
    </w:rPr>
  </w:style>
  <w:style w:type="character" w:customStyle="1" w:styleId="a7">
    <w:name w:val="Основной текст Знак"/>
    <w:basedOn w:val="a0"/>
    <w:link w:val="a6"/>
    <w:rsid w:val="00233A5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4E1B8D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E1B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4E1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4E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26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2E6DC6233AB820D89C7A234EBCCBE2AA1A4C219E707CCF518AD9FC328ED570AD541E6A1DF626FCBD416FF5CA8EEFF04n4H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13</cp:revision>
  <dcterms:created xsi:type="dcterms:W3CDTF">2020-10-19T02:26:00Z</dcterms:created>
  <dcterms:modified xsi:type="dcterms:W3CDTF">2024-11-28T08:57:00Z</dcterms:modified>
</cp:coreProperties>
</file>