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F2" w:rsidRPr="00BB3D25" w:rsidRDefault="00BB3D25" w:rsidP="00AB49BB">
      <w:pPr>
        <w:ind w:left="5695"/>
      </w:pPr>
      <w:r w:rsidRPr="00BB3D25"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3238500" cy="33464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34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53F2" w:rsidRDefault="002153F2" w:rsidP="00AB49BB">
      <w:pPr>
        <w:ind w:left="5695"/>
      </w:pPr>
    </w:p>
    <w:p w:rsidR="00BB3D25" w:rsidRPr="00BB3D25" w:rsidRDefault="00BB3D25" w:rsidP="00AB49BB">
      <w:pPr>
        <w:ind w:left="5695"/>
      </w:pPr>
    </w:p>
    <w:p w:rsidR="00836080" w:rsidRPr="00B373C7" w:rsidRDefault="00836080" w:rsidP="00643AC0">
      <w:pPr>
        <w:ind w:left="5695"/>
        <w:outlineLvl w:val="0"/>
      </w:pPr>
      <w:r w:rsidRPr="00B373C7">
        <w:t xml:space="preserve">Председателю </w:t>
      </w:r>
    </w:p>
    <w:p w:rsidR="00836080" w:rsidRPr="00B373C7" w:rsidRDefault="00836080" w:rsidP="00643AC0">
      <w:pPr>
        <w:ind w:left="5695"/>
        <w:outlineLvl w:val="0"/>
      </w:pPr>
      <w:r w:rsidRPr="00B373C7">
        <w:t>Омского городского Совета</w:t>
      </w:r>
    </w:p>
    <w:p w:rsidR="00836080" w:rsidRPr="00B373C7" w:rsidRDefault="00836080" w:rsidP="00836080">
      <w:pPr>
        <w:ind w:left="5695"/>
      </w:pPr>
    </w:p>
    <w:p w:rsidR="00836080" w:rsidRPr="00B373C7" w:rsidRDefault="00836080" w:rsidP="00643AC0">
      <w:pPr>
        <w:ind w:left="5695"/>
        <w:outlineLvl w:val="0"/>
      </w:pPr>
      <w:proofErr w:type="spellStart"/>
      <w:r>
        <w:t>Корбуту</w:t>
      </w:r>
      <w:proofErr w:type="spellEnd"/>
      <w:r w:rsidR="00837BCD">
        <w:t xml:space="preserve"> В.В.</w:t>
      </w:r>
    </w:p>
    <w:p w:rsidR="00AB49BB" w:rsidRDefault="00AB49BB" w:rsidP="00AB49BB">
      <w:pPr>
        <w:ind w:left="5695"/>
      </w:pPr>
    </w:p>
    <w:p w:rsidR="00AB49BB" w:rsidRDefault="00AB49BB" w:rsidP="00AB49BB">
      <w:pPr>
        <w:ind w:left="5695"/>
      </w:pPr>
    </w:p>
    <w:p w:rsidR="00AB49BB" w:rsidRDefault="00AB49BB" w:rsidP="00AB49BB">
      <w:pPr>
        <w:ind w:left="5695"/>
      </w:pPr>
    </w:p>
    <w:p w:rsidR="00AB49BB" w:rsidRDefault="00AB49BB" w:rsidP="00AB49BB">
      <w:pPr>
        <w:ind w:left="5695"/>
      </w:pPr>
    </w:p>
    <w:p w:rsidR="00AB49BB" w:rsidRDefault="00AB49BB" w:rsidP="00AB49BB">
      <w:pPr>
        <w:ind w:left="5695"/>
      </w:pPr>
    </w:p>
    <w:p w:rsidR="00AB49BB" w:rsidRDefault="00AB49BB" w:rsidP="00AB49BB">
      <w:pPr>
        <w:jc w:val="center"/>
      </w:pPr>
    </w:p>
    <w:p w:rsidR="00AB49BB" w:rsidRDefault="00AB49BB" w:rsidP="00AB49BB">
      <w:pPr>
        <w:jc w:val="center"/>
      </w:pPr>
    </w:p>
    <w:p w:rsidR="00AB49BB" w:rsidRDefault="00836080" w:rsidP="00643AC0">
      <w:pPr>
        <w:jc w:val="center"/>
        <w:outlineLvl w:val="0"/>
      </w:pPr>
      <w:r>
        <w:t>Уважаемый</w:t>
      </w:r>
      <w:r w:rsidR="00AB49BB">
        <w:t xml:space="preserve"> </w:t>
      </w:r>
      <w:r w:rsidRPr="00E27CFE">
        <w:t>Владимир Валентинович</w:t>
      </w:r>
      <w:r w:rsidR="00AB49BB">
        <w:t>!</w:t>
      </w:r>
    </w:p>
    <w:p w:rsidR="00AB49BB" w:rsidRDefault="00AB49BB" w:rsidP="00AB49BB">
      <w:pPr>
        <w:jc w:val="center"/>
      </w:pPr>
    </w:p>
    <w:p w:rsidR="000A3447" w:rsidRDefault="000A3447" w:rsidP="00191FD2">
      <w:pPr>
        <w:ind w:right="-141" w:firstLine="670"/>
        <w:jc w:val="both"/>
      </w:pPr>
      <w:r>
        <w:t xml:space="preserve">Предлагаю внести на рассмотрение Омского городского Совета проект Постановления Омского городского Совета </w:t>
      </w:r>
      <w:r w:rsidR="00643AC0">
        <w:t>«Об установке мемориальн</w:t>
      </w:r>
      <w:r w:rsidR="00257C7D">
        <w:t>ой</w:t>
      </w:r>
      <w:r w:rsidR="00643AC0">
        <w:t xml:space="preserve"> </w:t>
      </w:r>
      <w:r w:rsidR="00300688" w:rsidRPr="00294FEB">
        <w:t>дос</w:t>
      </w:r>
      <w:r w:rsidR="00257C7D">
        <w:t>ки</w:t>
      </w:r>
      <w:r w:rsidR="00300688" w:rsidRPr="00294FEB">
        <w:t xml:space="preserve"> </w:t>
      </w:r>
      <w:r w:rsidR="00300688">
        <w:t xml:space="preserve">                     </w:t>
      </w:r>
      <w:r w:rsidR="00FC03D0">
        <w:t>А</w:t>
      </w:r>
      <w:r w:rsidR="00D9075E">
        <w:t>.</w:t>
      </w:r>
      <w:r w:rsidR="00FC03D0">
        <w:t>Г</w:t>
      </w:r>
      <w:r w:rsidR="00D9075E">
        <w:t xml:space="preserve">. </w:t>
      </w:r>
      <w:r w:rsidR="00191FD2">
        <w:t>П</w:t>
      </w:r>
      <w:r w:rsidR="00FC03D0">
        <w:t>росвирякову</w:t>
      </w:r>
      <w:r w:rsidR="00300688" w:rsidRPr="00294FEB">
        <w:t>»</w:t>
      </w:r>
      <w:r>
        <w:t>.</w:t>
      </w:r>
    </w:p>
    <w:p w:rsidR="00D02D28" w:rsidRDefault="00D02D28" w:rsidP="00191FD2">
      <w:pPr>
        <w:ind w:right="-141" w:firstLine="709"/>
        <w:jc w:val="both"/>
      </w:pPr>
      <w:r>
        <w:t xml:space="preserve">Докладчик – </w:t>
      </w:r>
      <w:proofErr w:type="spellStart"/>
      <w:r w:rsidR="004B289E">
        <w:t>Мендубаев</w:t>
      </w:r>
      <w:proofErr w:type="spellEnd"/>
      <w:r w:rsidR="004B289E">
        <w:t xml:space="preserve"> Амангельды </w:t>
      </w:r>
      <w:proofErr w:type="spellStart"/>
      <w:r w:rsidR="004B289E">
        <w:t>Темиржанович</w:t>
      </w:r>
      <w:proofErr w:type="spellEnd"/>
      <w:r>
        <w:t>, гла</w:t>
      </w:r>
      <w:r w:rsidR="004B289E">
        <w:t>ва</w:t>
      </w:r>
      <w:r>
        <w:t xml:space="preserve"> администрации Центрального административного округа города Омска.</w:t>
      </w:r>
    </w:p>
    <w:p w:rsidR="004B339C" w:rsidRDefault="004B339C" w:rsidP="004B339C"/>
    <w:tbl>
      <w:tblPr>
        <w:tblW w:w="10456" w:type="dxa"/>
        <w:tblLayout w:type="fixed"/>
        <w:tblLook w:val="04A0"/>
      </w:tblPr>
      <w:tblGrid>
        <w:gridCol w:w="1809"/>
        <w:gridCol w:w="8647"/>
      </w:tblGrid>
      <w:tr w:rsidR="005D66F4" w:rsidRPr="00294FEB" w:rsidTr="00FC03D0">
        <w:tc>
          <w:tcPr>
            <w:tcW w:w="1809" w:type="dxa"/>
          </w:tcPr>
          <w:p w:rsidR="005D66F4" w:rsidRPr="00294FEB" w:rsidRDefault="005D66F4" w:rsidP="000332A7">
            <w:pPr>
              <w:jc w:val="both"/>
            </w:pPr>
            <w:r w:rsidRPr="00294FEB">
              <w:t>Приложение:</w:t>
            </w:r>
          </w:p>
        </w:tc>
        <w:tc>
          <w:tcPr>
            <w:tcW w:w="8647" w:type="dxa"/>
          </w:tcPr>
          <w:p w:rsidR="005D66F4" w:rsidRPr="00294FEB" w:rsidRDefault="005D66F4" w:rsidP="00191FD2">
            <w:pPr>
              <w:pStyle w:val="a6"/>
              <w:numPr>
                <w:ilvl w:val="0"/>
                <w:numId w:val="3"/>
              </w:numPr>
              <w:jc w:val="both"/>
            </w:pPr>
            <w:r w:rsidRPr="00294FEB">
              <w:t>Проект Постановл</w:t>
            </w:r>
            <w:r w:rsidR="009D422C">
              <w:t xml:space="preserve">ения Омского городского Совета </w:t>
            </w:r>
            <w:r w:rsidR="00191FD2">
              <w:t xml:space="preserve">                          </w:t>
            </w:r>
            <w:r w:rsidRPr="00294FEB">
              <w:t>«</w:t>
            </w:r>
            <w:r w:rsidR="00390497" w:rsidRPr="00294FEB">
              <w:t>Об установке мемориальн</w:t>
            </w:r>
            <w:r w:rsidR="00257C7D">
              <w:t>ой</w:t>
            </w:r>
            <w:r w:rsidR="00390497" w:rsidRPr="00294FEB">
              <w:t xml:space="preserve"> дос</w:t>
            </w:r>
            <w:r w:rsidR="00257C7D">
              <w:t>ки</w:t>
            </w:r>
            <w:r w:rsidR="0069034C">
              <w:t xml:space="preserve"> </w:t>
            </w:r>
            <w:r w:rsidR="00FC03D0">
              <w:t>А.Г. Просвирякову</w:t>
            </w:r>
            <w:r w:rsidRPr="00294FEB">
              <w:t xml:space="preserve">» </w:t>
            </w:r>
            <w:r w:rsidR="00BF06C5" w:rsidRPr="00294FEB">
              <w:t xml:space="preserve">на </w:t>
            </w:r>
            <w:r w:rsidR="00904468">
              <w:t>1</w:t>
            </w:r>
            <w:r w:rsidR="00BF06C5" w:rsidRPr="00294FEB">
              <w:t xml:space="preserve"> л. </w:t>
            </w:r>
            <w:r w:rsidR="00FC03D0">
              <w:t xml:space="preserve">             </w:t>
            </w:r>
            <w:r w:rsidRPr="00294FEB">
              <w:t xml:space="preserve">в 1 экз. </w:t>
            </w:r>
          </w:p>
          <w:p w:rsidR="008B1339" w:rsidRPr="008A5804" w:rsidRDefault="008B1339" w:rsidP="00191FD2">
            <w:pPr>
              <w:pStyle w:val="a6"/>
              <w:numPr>
                <w:ilvl w:val="0"/>
                <w:numId w:val="3"/>
              </w:numPr>
              <w:jc w:val="both"/>
            </w:pPr>
            <w:r w:rsidRPr="008A5804">
              <w:t xml:space="preserve">Пояснительная </w:t>
            </w:r>
            <w:r w:rsidRPr="00867626">
              <w:t xml:space="preserve">записка к проекту Постановления Омского городского Совета </w:t>
            </w:r>
            <w:r w:rsidR="00257C7D" w:rsidRPr="00867626">
              <w:t xml:space="preserve">«Об установке мемориальной доски                         </w:t>
            </w:r>
            <w:r w:rsidR="00FC03D0" w:rsidRPr="00867626">
              <w:t>А.Г. Просвирякову</w:t>
            </w:r>
            <w:r w:rsidR="00257C7D" w:rsidRPr="00867626">
              <w:t>»</w:t>
            </w:r>
            <w:r w:rsidRPr="00867626">
              <w:t xml:space="preserve"> на </w:t>
            </w:r>
            <w:r w:rsidR="002C7461" w:rsidRPr="00867626">
              <w:t>2</w:t>
            </w:r>
            <w:r w:rsidRPr="008A5804">
              <w:t xml:space="preserve"> л. в 1 экз. </w:t>
            </w:r>
          </w:p>
          <w:p w:rsidR="008B1339" w:rsidRPr="00294FEB" w:rsidRDefault="008B1339" w:rsidP="00191FD2">
            <w:pPr>
              <w:pStyle w:val="a6"/>
              <w:numPr>
                <w:ilvl w:val="0"/>
                <w:numId w:val="3"/>
              </w:numPr>
              <w:jc w:val="both"/>
            </w:pPr>
            <w:r w:rsidRPr="008A5804">
              <w:t xml:space="preserve">Список лиц, являющихся разработчиками проекта Постановления Омского городского Совета </w:t>
            </w:r>
            <w:r w:rsidR="00257C7D" w:rsidRPr="008A5804">
              <w:t xml:space="preserve">«Об установке мемориальной доски </w:t>
            </w:r>
            <w:r w:rsidR="00FC03D0">
              <w:t>А.Г. Просвирякову</w:t>
            </w:r>
            <w:r w:rsidR="00257C7D" w:rsidRPr="008A5804">
              <w:t>»</w:t>
            </w:r>
            <w:r w:rsidR="009C3E7E" w:rsidRPr="008A5804">
              <w:t>,</w:t>
            </w:r>
            <w:r w:rsidRPr="008A5804">
              <w:t xml:space="preserve"> на</w:t>
            </w:r>
            <w:r w:rsidRPr="00294FEB">
              <w:t xml:space="preserve">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294FEB">
                <w:t>1 л</w:t>
              </w:r>
            </w:smartTag>
            <w:r w:rsidRPr="00294FEB">
              <w:t>. в 1 экз.</w:t>
            </w:r>
          </w:p>
          <w:p w:rsidR="008B1339" w:rsidRPr="00CA72B9" w:rsidRDefault="00643AC0" w:rsidP="00191FD2">
            <w:pPr>
              <w:pStyle w:val="a6"/>
              <w:numPr>
                <w:ilvl w:val="0"/>
                <w:numId w:val="3"/>
              </w:numPr>
              <w:jc w:val="both"/>
            </w:pPr>
            <w:r>
              <w:t>Решени</w:t>
            </w:r>
            <w:r w:rsidR="00257C7D">
              <w:t>е</w:t>
            </w:r>
            <w:r w:rsidR="008B1339" w:rsidRPr="00294FEB">
              <w:t xml:space="preserve"> топонимической комиссии Администрации города Омска </w:t>
            </w:r>
            <w:r w:rsidR="008B1339" w:rsidRPr="00DD602D">
              <w:t xml:space="preserve">от </w:t>
            </w:r>
            <w:r w:rsidR="00FC03D0">
              <w:t>26</w:t>
            </w:r>
            <w:r w:rsidR="00257C7D">
              <w:t>.</w:t>
            </w:r>
            <w:r w:rsidR="00FC03D0">
              <w:t>01</w:t>
            </w:r>
            <w:r w:rsidR="00257C7D">
              <w:t>.202</w:t>
            </w:r>
            <w:r w:rsidR="00FC03D0">
              <w:t>4</w:t>
            </w:r>
            <w:r w:rsidR="008B1339" w:rsidRPr="00DD602D">
              <w:t xml:space="preserve"> № </w:t>
            </w:r>
            <w:r w:rsidR="0069034C">
              <w:t>1</w:t>
            </w:r>
            <w:r w:rsidR="00191FD2">
              <w:t>1</w:t>
            </w:r>
            <w:r w:rsidR="00FC03D0">
              <w:t>5</w:t>
            </w:r>
            <w:r>
              <w:t xml:space="preserve"> на </w:t>
            </w:r>
            <w:r w:rsidR="00257C7D">
              <w:t>1</w:t>
            </w:r>
            <w:r w:rsidR="008B1339" w:rsidRPr="00DD602D">
              <w:t xml:space="preserve"> л. в 1 экз</w:t>
            </w:r>
            <w:r w:rsidR="008B1339" w:rsidRPr="00294FEB">
              <w:t xml:space="preserve">. </w:t>
            </w:r>
          </w:p>
          <w:p w:rsidR="00643AC0" w:rsidRPr="00294FEB" w:rsidRDefault="008B1339" w:rsidP="00533CFE">
            <w:pPr>
              <w:pStyle w:val="a6"/>
              <w:numPr>
                <w:ilvl w:val="0"/>
                <w:numId w:val="3"/>
              </w:numPr>
              <w:jc w:val="both"/>
            </w:pPr>
            <w:r w:rsidRPr="00CA72B9">
              <w:t>Копия обращения</w:t>
            </w:r>
            <w:r w:rsidR="000A4062" w:rsidRPr="00CA72B9">
              <w:t xml:space="preserve"> </w:t>
            </w:r>
            <w:r w:rsidR="00FC03D0">
              <w:t>депутата Омского городского Совета                           А</w:t>
            </w:r>
            <w:r w:rsidR="00191FD2" w:rsidRPr="00CA72B9">
              <w:t>.</w:t>
            </w:r>
            <w:r w:rsidR="00FC03D0">
              <w:t>А</w:t>
            </w:r>
            <w:r w:rsidR="00191FD2" w:rsidRPr="00CA72B9">
              <w:t>.</w:t>
            </w:r>
            <w:r w:rsidR="002A0571">
              <w:t> </w:t>
            </w:r>
            <w:proofErr w:type="spellStart"/>
            <w:r w:rsidR="00FC03D0">
              <w:t>Русавского</w:t>
            </w:r>
            <w:proofErr w:type="spellEnd"/>
            <w:r w:rsidR="00191FD2" w:rsidRPr="00CA72B9">
              <w:t xml:space="preserve"> </w:t>
            </w:r>
            <w:r w:rsidR="00E670C3">
              <w:t>от 07.12.2023</w:t>
            </w:r>
            <w:r w:rsidR="00533CFE">
              <w:t xml:space="preserve"> № 51 </w:t>
            </w:r>
            <w:r w:rsidRPr="00194861">
              <w:t xml:space="preserve">на </w:t>
            </w:r>
            <w:r w:rsidR="008D2679">
              <w:t>17</w:t>
            </w:r>
            <w:r w:rsidRPr="00194861">
              <w:t xml:space="preserve"> л.</w:t>
            </w:r>
            <w:r w:rsidR="00B07C82" w:rsidRPr="00194861">
              <w:t xml:space="preserve"> </w:t>
            </w:r>
            <w:r w:rsidRPr="00194861">
              <w:t>в 1 экз.</w:t>
            </w:r>
          </w:p>
        </w:tc>
      </w:tr>
    </w:tbl>
    <w:p w:rsidR="005D66F4" w:rsidRPr="00294FEB" w:rsidRDefault="005D66F4" w:rsidP="004B339C"/>
    <w:p w:rsidR="005D66F4" w:rsidRPr="00AF74A1" w:rsidRDefault="005D66F4" w:rsidP="004B339C"/>
    <w:p w:rsidR="00AB4936" w:rsidRDefault="00AB4936" w:rsidP="00AB4936"/>
    <w:p w:rsidR="005D66F4" w:rsidRDefault="00D9079F" w:rsidP="00A0547D">
      <w:pPr>
        <w:jc w:val="right"/>
      </w:pPr>
      <w:r>
        <w:t>С.Н. Шелест</w:t>
      </w:r>
    </w:p>
    <w:p w:rsidR="00027472" w:rsidRDefault="00027472" w:rsidP="00A0547D">
      <w:pPr>
        <w:jc w:val="right"/>
      </w:pPr>
    </w:p>
    <w:p w:rsidR="000E07EA" w:rsidRDefault="000E07EA">
      <w:pPr>
        <w:suppressAutoHyphens w:val="0"/>
        <w:spacing w:after="200" w:line="276" w:lineRule="auto"/>
      </w:pPr>
      <w:r>
        <w:br w:type="page"/>
      </w:r>
    </w:p>
    <w:p w:rsidR="00027472" w:rsidRDefault="00027472" w:rsidP="00027472">
      <w:pPr>
        <w:jc w:val="right"/>
      </w:pPr>
      <w:r>
        <w:lastRenderedPageBreak/>
        <w:t xml:space="preserve">Проект </w:t>
      </w:r>
    </w:p>
    <w:p w:rsidR="00027472" w:rsidRDefault="00027472" w:rsidP="00027472">
      <w:pPr>
        <w:jc w:val="center"/>
      </w:pPr>
    </w:p>
    <w:p w:rsidR="00027472" w:rsidRDefault="00027472" w:rsidP="00027472">
      <w:pPr>
        <w:jc w:val="center"/>
      </w:pPr>
      <w:r>
        <w:t>ОМСКИЙ ГОРОДСКОЙ СОВЕТ</w:t>
      </w:r>
    </w:p>
    <w:p w:rsidR="00027472" w:rsidRDefault="00027472" w:rsidP="00027472">
      <w:pPr>
        <w:jc w:val="center"/>
      </w:pPr>
    </w:p>
    <w:p w:rsidR="00027472" w:rsidRDefault="00027472" w:rsidP="00027472">
      <w:pPr>
        <w:jc w:val="center"/>
      </w:pPr>
      <w:r>
        <w:t>ПОСТАНОВЛЕНИЕ</w:t>
      </w:r>
    </w:p>
    <w:p w:rsidR="00027472" w:rsidRDefault="00027472" w:rsidP="00027472">
      <w:pPr>
        <w:jc w:val="center"/>
      </w:pPr>
    </w:p>
    <w:p w:rsidR="00027472" w:rsidRDefault="00027472" w:rsidP="00027472"/>
    <w:p w:rsidR="00027472" w:rsidRDefault="00027472" w:rsidP="00027472">
      <w:pPr>
        <w:tabs>
          <w:tab w:val="left" w:pos="4678"/>
          <w:tab w:val="left" w:pos="4962"/>
        </w:tabs>
      </w:pPr>
      <w:r>
        <w:t>от ___________________ № ______</w:t>
      </w:r>
    </w:p>
    <w:p w:rsidR="00027472" w:rsidRDefault="00027472" w:rsidP="00027472">
      <w:pPr>
        <w:tabs>
          <w:tab w:val="left" w:pos="4678"/>
          <w:tab w:val="left" w:pos="4962"/>
        </w:tabs>
      </w:pPr>
    </w:p>
    <w:tbl>
      <w:tblPr>
        <w:tblW w:w="0" w:type="auto"/>
        <w:tblLook w:val="01E0"/>
      </w:tblPr>
      <w:tblGrid>
        <w:gridCol w:w="5014"/>
        <w:gridCol w:w="5267"/>
      </w:tblGrid>
      <w:tr w:rsidR="00027472" w:rsidTr="007F1C77">
        <w:tc>
          <w:tcPr>
            <w:tcW w:w="5067" w:type="dxa"/>
          </w:tcPr>
          <w:p w:rsidR="00027472" w:rsidRDefault="00027472" w:rsidP="007F1C77">
            <w:pPr>
              <w:tabs>
                <w:tab w:val="left" w:pos="4678"/>
              </w:tabs>
              <w:jc w:val="both"/>
            </w:pPr>
            <w:r w:rsidRPr="00294FEB">
              <w:t xml:space="preserve">Об установке мемориальной доски </w:t>
            </w:r>
            <w:r>
              <w:t xml:space="preserve">                  А.Г. Просвирякову</w:t>
            </w:r>
          </w:p>
        </w:tc>
        <w:tc>
          <w:tcPr>
            <w:tcW w:w="5354" w:type="dxa"/>
          </w:tcPr>
          <w:p w:rsidR="00027472" w:rsidRDefault="00027472" w:rsidP="007F1C77">
            <w:pPr>
              <w:tabs>
                <w:tab w:val="left" w:pos="4678"/>
                <w:tab w:val="left" w:pos="4962"/>
              </w:tabs>
            </w:pPr>
          </w:p>
        </w:tc>
      </w:tr>
    </w:tbl>
    <w:p w:rsidR="00027472" w:rsidRDefault="00027472" w:rsidP="00027472"/>
    <w:p w:rsidR="00027472" w:rsidRDefault="00027472" w:rsidP="00027472"/>
    <w:p w:rsidR="00027472" w:rsidRDefault="00027472" w:rsidP="00027472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Федерации», Уставом города Омска, Решением Омского городского Совета </w:t>
      </w:r>
      <w:r w:rsidRPr="006B4B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25.07.2007</w:t>
      </w:r>
      <w:r w:rsidRPr="006B4BC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45</w:t>
      </w:r>
      <w:r w:rsidRPr="006B4BC5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>
        <w:rPr>
          <w:rFonts w:ascii="Times New Roman" w:hAnsi="Times New Roman" w:cs="Times New Roman"/>
          <w:b w:val="0"/>
          <w:sz w:val="28"/>
          <w:szCs w:val="28"/>
        </w:rPr>
        <w:t>правилах благоустройства, обеспечения чистоты и порядка на территории города Омска»</w:t>
      </w:r>
      <w:r>
        <w:rPr>
          <w:rFonts w:ascii="Times New Roman" w:hAnsi="Times New Roman" w:cs="Times New Roman"/>
          <w:b w:val="0"/>
          <w:bCs w:val="0"/>
          <w:sz w:val="28"/>
        </w:rPr>
        <w:t>, Омский городской Совет постановляет:</w:t>
      </w:r>
    </w:p>
    <w:p w:rsidR="00027472" w:rsidRPr="00F37950" w:rsidRDefault="00027472" w:rsidP="00027472">
      <w:pPr>
        <w:autoSpaceDE w:val="0"/>
        <w:autoSpaceDN w:val="0"/>
        <w:adjustRightInd w:val="0"/>
        <w:ind w:firstLine="708"/>
        <w:jc w:val="both"/>
        <w:outlineLvl w:val="1"/>
      </w:pPr>
      <w:r>
        <w:t>1. Установить мемориальную доску Артему Геннадьевичу Просвирякову                          на фасаде здания бюджетного общеобразовательного учреждения города Омска «Средняя общеобразовательная школа № 15», расположенного по адресу:                   город Омск, улица 21-я Амурская, дом 17, в Центральном административном округе города Омска</w:t>
      </w:r>
      <w:r w:rsidRPr="00F37950">
        <w:t>.</w:t>
      </w:r>
    </w:p>
    <w:p w:rsidR="00027472" w:rsidRPr="00F37950" w:rsidRDefault="00027472" w:rsidP="00027472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>
        <w:t>2. </w:t>
      </w:r>
      <w:r w:rsidRPr="00F37950">
        <w:rPr>
          <w:bCs/>
        </w:rPr>
        <w:t xml:space="preserve">Настоящее </w:t>
      </w:r>
      <w:r>
        <w:rPr>
          <w:bCs/>
        </w:rPr>
        <w:t>Постановление</w:t>
      </w:r>
      <w:r w:rsidRPr="00F37950">
        <w:rPr>
          <w:bCs/>
        </w:rPr>
        <w:t xml:space="preserve"> подлежит официальному опубликованию.</w:t>
      </w:r>
    </w:p>
    <w:p w:rsidR="00027472" w:rsidRPr="00F37950" w:rsidRDefault="00027472" w:rsidP="00027472">
      <w:pPr>
        <w:autoSpaceDE w:val="0"/>
        <w:autoSpaceDN w:val="0"/>
        <w:adjustRightInd w:val="0"/>
        <w:ind w:firstLine="708"/>
        <w:jc w:val="both"/>
        <w:outlineLvl w:val="1"/>
      </w:pPr>
      <w:r w:rsidRPr="00F37950">
        <w:t>3.</w:t>
      </w:r>
      <w:r>
        <w:t> </w:t>
      </w:r>
      <w:proofErr w:type="gramStart"/>
      <w:r w:rsidRPr="00F37950">
        <w:t>Контроль за</w:t>
      </w:r>
      <w:proofErr w:type="gramEnd"/>
      <w:r w:rsidRPr="00F37950">
        <w:t xml:space="preserve"> исполнением настоящего </w:t>
      </w:r>
      <w:r>
        <w:t xml:space="preserve">Постановления </w:t>
      </w:r>
      <w:r w:rsidRPr="00F37950">
        <w:t>возложить на комитет Омского городского Совета по социальным вопросам.</w:t>
      </w:r>
    </w:p>
    <w:p w:rsidR="00027472" w:rsidRPr="00F37950" w:rsidRDefault="00027472" w:rsidP="00027472">
      <w:pPr>
        <w:ind w:firstLine="708"/>
        <w:jc w:val="both"/>
      </w:pPr>
    </w:p>
    <w:p w:rsidR="00027472" w:rsidRDefault="00027472" w:rsidP="00027472">
      <w:pPr>
        <w:jc w:val="both"/>
      </w:pPr>
    </w:p>
    <w:p w:rsidR="00027472" w:rsidRPr="00F37950" w:rsidRDefault="00027472" w:rsidP="00027472">
      <w:pPr>
        <w:jc w:val="both"/>
      </w:pPr>
    </w:p>
    <w:p w:rsidR="00027472" w:rsidRDefault="00027472" w:rsidP="00027472">
      <w:r>
        <w:t xml:space="preserve">Председатель </w:t>
      </w:r>
    </w:p>
    <w:p w:rsidR="00027472" w:rsidRDefault="00027472" w:rsidP="00027472">
      <w:r>
        <w:t xml:space="preserve">Омского городского Совета                                                                           В.В. </w:t>
      </w:r>
      <w:proofErr w:type="spellStart"/>
      <w:r>
        <w:t>Корбут</w:t>
      </w:r>
      <w:proofErr w:type="spellEnd"/>
      <w:r>
        <w:t xml:space="preserve"> </w:t>
      </w:r>
    </w:p>
    <w:p w:rsidR="00812FB3" w:rsidRDefault="00812FB3" w:rsidP="00027472"/>
    <w:p w:rsidR="00812FB3" w:rsidRDefault="00812FB3" w:rsidP="00027472"/>
    <w:p w:rsidR="00812FB3" w:rsidRDefault="00812FB3" w:rsidP="00027472"/>
    <w:p w:rsidR="00812FB3" w:rsidRDefault="00812FB3" w:rsidP="00027472"/>
    <w:p w:rsidR="00812FB3" w:rsidRDefault="00812FB3" w:rsidP="00027472"/>
    <w:p w:rsidR="00812FB3" w:rsidRDefault="00812FB3" w:rsidP="00027472"/>
    <w:p w:rsidR="000E07EA" w:rsidRDefault="000E07EA">
      <w:pPr>
        <w:suppressAutoHyphens w:val="0"/>
        <w:spacing w:after="200" w:line="276" w:lineRule="auto"/>
      </w:pPr>
      <w:r>
        <w:br w:type="page"/>
      </w:r>
    </w:p>
    <w:p w:rsidR="00812FB3" w:rsidRDefault="00812FB3" w:rsidP="00027472"/>
    <w:p w:rsidR="00812FB3" w:rsidRPr="00506996" w:rsidRDefault="00812FB3" w:rsidP="00812FB3">
      <w:pPr>
        <w:pStyle w:val="1"/>
        <w:rPr>
          <w:szCs w:val="28"/>
        </w:rPr>
      </w:pPr>
      <w:r w:rsidRPr="00506996">
        <w:rPr>
          <w:szCs w:val="28"/>
        </w:rPr>
        <w:t>ПОЯСНИТЕЛЬНАЯ ЗАПИСКА</w:t>
      </w:r>
    </w:p>
    <w:p w:rsidR="00812FB3" w:rsidRPr="00506996" w:rsidRDefault="00812FB3" w:rsidP="00812FB3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506996">
        <w:rPr>
          <w:b w:val="0"/>
          <w:sz w:val="28"/>
          <w:szCs w:val="28"/>
        </w:rPr>
        <w:t xml:space="preserve">к проекту Постановления Омского городского Совета </w:t>
      </w:r>
    </w:p>
    <w:p w:rsidR="00812FB3" w:rsidRPr="00506996" w:rsidRDefault="00812FB3" w:rsidP="00812FB3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506996">
        <w:rPr>
          <w:b w:val="0"/>
          <w:sz w:val="28"/>
          <w:szCs w:val="28"/>
        </w:rPr>
        <w:t>«Об установке мемориальной доски А.Г. Просвирякову»</w:t>
      </w:r>
    </w:p>
    <w:p w:rsidR="00812FB3" w:rsidRPr="00FC007D" w:rsidRDefault="00812FB3" w:rsidP="00812FB3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812FB3" w:rsidRPr="00FC007D" w:rsidRDefault="00812FB3" w:rsidP="00812FB3">
      <w:pPr>
        <w:ind w:firstLine="709"/>
        <w:jc w:val="both"/>
        <w:rPr>
          <w:color w:val="000000"/>
        </w:rPr>
      </w:pPr>
      <w:r w:rsidRPr="00FC007D">
        <w:rPr>
          <w:color w:val="000000"/>
        </w:rPr>
        <w:t xml:space="preserve">Проект Постановления Омского городского Совета </w:t>
      </w:r>
      <w:r w:rsidRPr="00FC007D">
        <w:t xml:space="preserve">«Об установке мемориальной доски </w:t>
      </w:r>
      <w:r>
        <w:t>А.Г. Просвирякову</w:t>
      </w:r>
      <w:r w:rsidRPr="00FC007D">
        <w:t xml:space="preserve">» </w:t>
      </w:r>
      <w:r w:rsidRPr="00FC007D">
        <w:rPr>
          <w:color w:val="000000"/>
        </w:rPr>
        <w:t xml:space="preserve">подготовлен Администрацией </w:t>
      </w:r>
      <w:r>
        <w:rPr>
          <w:color w:val="000000"/>
        </w:rPr>
        <w:t xml:space="preserve">                      </w:t>
      </w:r>
      <w:r w:rsidRPr="00FC007D">
        <w:rPr>
          <w:color w:val="000000"/>
        </w:rPr>
        <w:t xml:space="preserve">города Омска в соответствии с Решением Омского городского Совета от 25.07.2007 № 45 </w:t>
      </w:r>
      <w:r w:rsidRPr="00FC007D">
        <w:t xml:space="preserve">«О правилах благоустройства, обеспечения чистоты и порядка на территории </w:t>
      </w:r>
      <w:r>
        <w:t xml:space="preserve">        </w:t>
      </w:r>
      <w:r w:rsidRPr="00FC007D">
        <w:t>города Омска»</w:t>
      </w:r>
      <w:r w:rsidRPr="00FC007D">
        <w:rPr>
          <w:color w:val="000000"/>
        </w:rPr>
        <w:t>.</w:t>
      </w:r>
    </w:p>
    <w:p w:rsidR="00812FB3" w:rsidRPr="00A823F2" w:rsidRDefault="00812FB3" w:rsidP="00812FB3">
      <w:pPr>
        <w:ind w:firstLine="709"/>
        <w:jc w:val="both"/>
        <w:rPr>
          <w:color w:val="000000"/>
        </w:rPr>
      </w:pPr>
      <w:proofErr w:type="gramStart"/>
      <w:r w:rsidRPr="00FC007D">
        <w:rPr>
          <w:color w:val="000000"/>
        </w:rPr>
        <w:t xml:space="preserve">Указанный проект Постановления Омского городского Совета разработан </w:t>
      </w:r>
      <w:r w:rsidRPr="00FC007D">
        <w:rPr>
          <w:color w:val="000000"/>
        </w:rPr>
        <w:br/>
        <w:t xml:space="preserve">по инициативе </w:t>
      </w:r>
      <w:r>
        <w:t>депутата Омского городского Совета А</w:t>
      </w:r>
      <w:r w:rsidRPr="00CA72B9">
        <w:t>.</w:t>
      </w:r>
      <w:r>
        <w:t>А</w:t>
      </w:r>
      <w:r w:rsidRPr="00CA72B9">
        <w:t>.</w:t>
      </w:r>
      <w:r>
        <w:t> </w:t>
      </w:r>
      <w:proofErr w:type="spellStart"/>
      <w:r>
        <w:t>Русавского</w:t>
      </w:r>
      <w:proofErr w:type="spellEnd"/>
      <w:r w:rsidRPr="00FC007D">
        <w:rPr>
          <w:color w:val="000000"/>
        </w:rPr>
        <w:t xml:space="preserve"> с учетом решения топонимической комиссии Администрации города Омска от </w:t>
      </w:r>
      <w:r>
        <w:rPr>
          <w:color w:val="000000"/>
        </w:rPr>
        <w:t>26</w:t>
      </w:r>
      <w:r w:rsidRPr="00FC007D">
        <w:rPr>
          <w:color w:val="000000"/>
        </w:rPr>
        <w:t>.</w:t>
      </w:r>
      <w:r>
        <w:rPr>
          <w:color w:val="000000"/>
        </w:rPr>
        <w:t>01</w:t>
      </w:r>
      <w:r w:rsidRPr="00FC007D">
        <w:rPr>
          <w:color w:val="000000"/>
        </w:rPr>
        <w:t>.202</w:t>
      </w:r>
      <w:r>
        <w:rPr>
          <w:color w:val="000000"/>
        </w:rPr>
        <w:t>4</w:t>
      </w:r>
      <w:r w:rsidRPr="00FC007D">
        <w:rPr>
          <w:color w:val="000000"/>
        </w:rPr>
        <w:t xml:space="preserve"> </w:t>
      </w:r>
      <w:r>
        <w:rPr>
          <w:color w:val="000000"/>
        </w:rPr>
        <w:t xml:space="preserve">               </w:t>
      </w:r>
      <w:r w:rsidRPr="00FC007D">
        <w:rPr>
          <w:color w:val="000000"/>
        </w:rPr>
        <w:t>№ 1</w:t>
      </w:r>
      <w:r>
        <w:rPr>
          <w:color w:val="000000"/>
        </w:rPr>
        <w:t>15</w:t>
      </w:r>
      <w:r w:rsidRPr="00FC007D">
        <w:rPr>
          <w:color w:val="000000"/>
        </w:rPr>
        <w:t xml:space="preserve"> с целью установки мемориальной доски </w:t>
      </w:r>
      <w:r>
        <w:rPr>
          <w:color w:val="000000"/>
        </w:rPr>
        <w:t>Артему Геннадьевичу Просвирякову</w:t>
      </w:r>
      <w:r w:rsidRPr="00FC007D">
        <w:rPr>
          <w:color w:val="000000"/>
        </w:rPr>
        <w:t xml:space="preserve"> на фасаде </w:t>
      </w:r>
      <w:r w:rsidRPr="00FC007D">
        <w:t xml:space="preserve">здания </w:t>
      </w:r>
      <w:r>
        <w:t>бюджетного общеобразовательного учреждения города Омска «Средняя общеобразовательная школа № 15»</w:t>
      </w:r>
      <w:r w:rsidRPr="00233135">
        <w:t xml:space="preserve">, расположенного по адресу: </w:t>
      </w:r>
      <w:r>
        <w:t xml:space="preserve">                     </w:t>
      </w:r>
      <w:r w:rsidRPr="00233135">
        <w:t xml:space="preserve">город Омск, улица </w:t>
      </w:r>
      <w:r>
        <w:t>21-я Амурская</w:t>
      </w:r>
      <w:r w:rsidRPr="00233135">
        <w:t xml:space="preserve">, дом </w:t>
      </w:r>
      <w:r>
        <w:t>17, в Центральном административном</w:t>
      </w:r>
      <w:proofErr w:type="gramEnd"/>
      <w:r>
        <w:t xml:space="preserve"> округе города Омска</w:t>
      </w:r>
      <w:r w:rsidRPr="00233135">
        <w:t xml:space="preserve"> </w:t>
      </w:r>
      <w:r w:rsidRPr="00233135">
        <w:rPr>
          <w:color w:val="000000"/>
        </w:rPr>
        <w:t xml:space="preserve">(в </w:t>
      </w:r>
      <w:r w:rsidRPr="00A823F2">
        <w:rPr>
          <w:color w:val="000000"/>
        </w:rPr>
        <w:t xml:space="preserve">этой </w:t>
      </w:r>
      <w:r>
        <w:rPr>
          <w:color w:val="000000"/>
        </w:rPr>
        <w:t>школе</w:t>
      </w:r>
      <w:r w:rsidRPr="00A823F2">
        <w:rPr>
          <w:color w:val="000000"/>
        </w:rPr>
        <w:t xml:space="preserve"> </w:t>
      </w:r>
      <w:r>
        <w:t>А.Г. Просвиряков</w:t>
      </w:r>
      <w:r w:rsidRPr="00A823F2">
        <w:rPr>
          <w:color w:val="000000"/>
        </w:rPr>
        <w:t xml:space="preserve"> учился с </w:t>
      </w:r>
      <w:r>
        <w:rPr>
          <w:color w:val="000000"/>
        </w:rPr>
        <w:t>1997</w:t>
      </w:r>
      <w:r w:rsidRPr="00A823F2">
        <w:rPr>
          <w:color w:val="000000"/>
        </w:rPr>
        <w:t xml:space="preserve"> года по 200</w:t>
      </w:r>
      <w:r>
        <w:rPr>
          <w:color w:val="000000"/>
        </w:rPr>
        <w:t>8</w:t>
      </w:r>
      <w:r w:rsidRPr="00A823F2">
        <w:rPr>
          <w:color w:val="000000"/>
        </w:rPr>
        <w:t xml:space="preserve"> год).</w:t>
      </w:r>
    </w:p>
    <w:p w:rsidR="00812FB3" w:rsidRPr="005901FD" w:rsidRDefault="00812FB3" w:rsidP="00812FB3">
      <w:pPr>
        <w:ind w:firstLine="709"/>
        <w:jc w:val="both"/>
      </w:pPr>
      <w:r>
        <w:t>А.Г. Просвиряков</w:t>
      </w:r>
      <w:r w:rsidRPr="00A823F2">
        <w:t xml:space="preserve"> (19</w:t>
      </w:r>
      <w:r>
        <w:t>90</w:t>
      </w:r>
      <w:r w:rsidRPr="00A823F2">
        <w:t xml:space="preserve"> – 202</w:t>
      </w:r>
      <w:r>
        <w:t>3</w:t>
      </w:r>
      <w:r w:rsidRPr="00A823F2">
        <w:t>) – родился в городе Омске, в 200</w:t>
      </w:r>
      <w:r>
        <w:t>8</w:t>
      </w:r>
      <w:r w:rsidRPr="00A823F2">
        <w:t xml:space="preserve"> году окончил бюджетное </w:t>
      </w:r>
      <w:r w:rsidRPr="005901FD">
        <w:t xml:space="preserve">общеобразовательное учреждение города Омска «Средняя общеобразовательная школа № 15», </w:t>
      </w:r>
      <w:r>
        <w:t>в</w:t>
      </w:r>
      <w:r w:rsidRPr="005901FD">
        <w:t xml:space="preserve"> 2013 год</w:t>
      </w:r>
      <w:r>
        <w:t xml:space="preserve">у – </w:t>
      </w:r>
      <w:r w:rsidRPr="005901FD">
        <w:t>Омск</w:t>
      </w:r>
      <w:r>
        <w:t>ую</w:t>
      </w:r>
      <w:r w:rsidRPr="005901FD">
        <w:t xml:space="preserve"> академи</w:t>
      </w:r>
      <w:r>
        <w:t>ю</w:t>
      </w:r>
      <w:r w:rsidRPr="005901FD">
        <w:t xml:space="preserve"> МВД</w:t>
      </w:r>
      <w:r>
        <w:t xml:space="preserve"> России</w:t>
      </w:r>
      <w:r w:rsidRPr="005901FD">
        <w:t>.</w:t>
      </w:r>
    </w:p>
    <w:p w:rsidR="00812FB3" w:rsidRPr="005901FD" w:rsidRDefault="00812FB3" w:rsidP="00812FB3">
      <w:pPr>
        <w:ind w:firstLine="709"/>
        <w:jc w:val="both"/>
      </w:pPr>
      <w:r>
        <w:t>С 2013 года по 2014 год проходил службу</w:t>
      </w:r>
      <w:r w:rsidRPr="005901FD">
        <w:t xml:space="preserve"> в </w:t>
      </w:r>
      <w:r>
        <w:t xml:space="preserve">отделе МВД России </w:t>
      </w:r>
      <w:r>
        <w:br/>
      </w:r>
      <w:r w:rsidRPr="005901FD">
        <w:t xml:space="preserve">по </w:t>
      </w:r>
      <w:proofErr w:type="spellStart"/>
      <w:r w:rsidRPr="005901FD">
        <w:t>Тевризскому</w:t>
      </w:r>
      <w:proofErr w:type="spellEnd"/>
      <w:r w:rsidRPr="005901FD">
        <w:t xml:space="preserve"> району</w:t>
      </w:r>
      <w:r>
        <w:t xml:space="preserve">, с </w:t>
      </w:r>
      <w:r w:rsidRPr="005901FD">
        <w:t xml:space="preserve">2015 </w:t>
      </w:r>
      <w:r>
        <w:t xml:space="preserve">года </w:t>
      </w:r>
      <w:r w:rsidRPr="005901FD">
        <w:t>по 2016 год</w:t>
      </w:r>
      <w:r>
        <w:t xml:space="preserve"> – </w:t>
      </w:r>
      <w:r w:rsidRPr="005901FD">
        <w:t>в Вооруженных Сил</w:t>
      </w:r>
      <w:r>
        <w:t>ах</w:t>
      </w:r>
      <w:r w:rsidRPr="005901FD">
        <w:t xml:space="preserve"> Российской Федерации, с 2017 </w:t>
      </w:r>
      <w:r>
        <w:t xml:space="preserve">года </w:t>
      </w:r>
      <w:r w:rsidRPr="005901FD">
        <w:t xml:space="preserve">по 2018 год </w:t>
      </w:r>
      <w:r>
        <w:t>работал в о</w:t>
      </w:r>
      <w:r w:rsidRPr="005901FD">
        <w:t>тдел</w:t>
      </w:r>
      <w:r>
        <w:t>е</w:t>
      </w:r>
      <w:r w:rsidRPr="005901FD">
        <w:t xml:space="preserve"> судебных приставов</w:t>
      </w:r>
      <w:r>
        <w:t xml:space="preserve"> </w:t>
      </w:r>
      <w:r w:rsidRPr="005901FD">
        <w:t xml:space="preserve">по </w:t>
      </w:r>
      <w:proofErr w:type="spellStart"/>
      <w:r w:rsidRPr="005901FD">
        <w:t>Тевризскому</w:t>
      </w:r>
      <w:proofErr w:type="spellEnd"/>
      <w:r w:rsidRPr="005901FD">
        <w:t xml:space="preserve"> и </w:t>
      </w:r>
      <w:proofErr w:type="spellStart"/>
      <w:r w:rsidRPr="005901FD">
        <w:t>Усть-Ишимскому</w:t>
      </w:r>
      <w:proofErr w:type="spellEnd"/>
      <w:r w:rsidRPr="005901FD">
        <w:t xml:space="preserve"> районам Омской области </w:t>
      </w:r>
      <w:r>
        <w:t>(</w:t>
      </w:r>
      <w:r w:rsidRPr="005901FD">
        <w:t>судебн</w:t>
      </w:r>
      <w:r>
        <w:t>ый</w:t>
      </w:r>
      <w:r w:rsidRPr="005901FD">
        <w:t xml:space="preserve"> пристав</w:t>
      </w:r>
      <w:r>
        <w:t>-</w:t>
      </w:r>
      <w:r w:rsidRPr="005901FD">
        <w:t>исполнител</w:t>
      </w:r>
      <w:r>
        <w:t>ь)</w:t>
      </w:r>
      <w:r w:rsidRPr="005901FD">
        <w:t>.</w:t>
      </w:r>
    </w:p>
    <w:p w:rsidR="00812FB3" w:rsidRPr="005901FD" w:rsidRDefault="00812FB3" w:rsidP="00812FB3">
      <w:pPr>
        <w:ind w:firstLine="709"/>
        <w:jc w:val="both"/>
      </w:pPr>
      <w:r w:rsidRPr="0074124D">
        <w:t xml:space="preserve">С 2019 года </w:t>
      </w:r>
      <w:r>
        <w:t>А.Г. Просвиряков</w:t>
      </w:r>
      <w:r w:rsidRPr="00A823F2">
        <w:t xml:space="preserve"> </w:t>
      </w:r>
      <w:r w:rsidRPr="0074124D">
        <w:t xml:space="preserve">работал в </w:t>
      </w:r>
      <w:r>
        <w:t xml:space="preserve">Управлении культуры Администрации </w:t>
      </w:r>
      <w:proofErr w:type="spellStart"/>
      <w:r>
        <w:t>Тевризского</w:t>
      </w:r>
      <w:proofErr w:type="spellEnd"/>
      <w:r>
        <w:t xml:space="preserve"> муниципального района Омской области</w:t>
      </w:r>
      <w:r w:rsidRPr="0074124D">
        <w:t xml:space="preserve"> </w:t>
      </w:r>
      <w:r>
        <w:t>(</w:t>
      </w:r>
      <w:r w:rsidRPr="0074124D">
        <w:t>юрисконсульт</w:t>
      </w:r>
      <w:r>
        <w:t>)</w:t>
      </w:r>
      <w:r w:rsidRPr="0074124D">
        <w:t xml:space="preserve">, с 2021 года </w:t>
      </w:r>
      <w:r>
        <w:t xml:space="preserve">– </w:t>
      </w:r>
      <w:r w:rsidRPr="005901FD">
        <w:t xml:space="preserve">в Комитете образования Администрации </w:t>
      </w:r>
      <w:proofErr w:type="spellStart"/>
      <w:r w:rsidRPr="005901FD">
        <w:t>Тевризского</w:t>
      </w:r>
      <w:proofErr w:type="spellEnd"/>
      <w:r w:rsidRPr="005901FD">
        <w:t xml:space="preserve"> муниципального района Омской области </w:t>
      </w:r>
      <w:r>
        <w:t>(</w:t>
      </w:r>
      <w:r w:rsidRPr="005901FD">
        <w:t>ведущ</w:t>
      </w:r>
      <w:r>
        <w:t xml:space="preserve">ий </w:t>
      </w:r>
      <w:r w:rsidRPr="005901FD">
        <w:t xml:space="preserve">специалист </w:t>
      </w:r>
      <w:r>
        <w:t>отдела</w:t>
      </w:r>
      <w:r w:rsidRPr="005901FD">
        <w:t xml:space="preserve"> опеки</w:t>
      </w:r>
      <w:r>
        <w:t xml:space="preserve"> </w:t>
      </w:r>
      <w:r>
        <w:br/>
      </w:r>
      <w:r w:rsidRPr="005901FD">
        <w:t>и попечительства</w:t>
      </w:r>
      <w:r>
        <w:t>)</w:t>
      </w:r>
      <w:r w:rsidRPr="005901FD">
        <w:t>.</w:t>
      </w:r>
    </w:p>
    <w:p w:rsidR="00812FB3" w:rsidRPr="00C1292D" w:rsidRDefault="00812FB3" w:rsidP="00812FB3">
      <w:pPr>
        <w:ind w:firstLine="709"/>
        <w:jc w:val="both"/>
        <w:rPr>
          <w:color w:val="FF0000"/>
        </w:rPr>
      </w:pPr>
      <w:r>
        <w:t>А.Г. Просвиряков являлся активным участником донорского движения,                      за что в 2014 году награжден наградным знаком «Почетный донор России».</w:t>
      </w:r>
    </w:p>
    <w:p w:rsidR="00812FB3" w:rsidRPr="008648BE" w:rsidRDefault="00812FB3" w:rsidP="00812FB3">
      <w:pPr>
        <w:ind w:firstLine="709"/>
        <w:jc w:val="both"/>
      </w:pPr>
      <w:r>
        <w:t xml:space="preserve">В сентябре </w:t>
      </w:r>
      <w:r w:rsidRPr="0074124D">
        <w:t xml:space="preserve">2022 </w:t>
      </w:r>
      <w:r>
        <w:t>года А.Г. Просвиряков</w:t>
      </w:r>
      <w:r w:rsidRPr="0074124D">
        <w:t xml:space="preserve"> был </w:t>
      </w:r>
      <w:r w:rsidRPr="008648BE">
        <w:t xml:space="preserve">призван на военную службу </w:t>
      </w:r>
      <w:r>
        <w:br/>
      </w:r>
      <w:r w:rsidRPr="008648BE">
        <w:t xml:space="preserve">в Вооруженные Силы Российской Федерации, служил командиром взвода реактивной артиллерийской батареи </w:t>
      </w:r>
      <w:r>
        <w:t xml:space="preserve">1307-го </w:t>
      </w:r>
      <w:r w:rsidRPr="008648BE">
        <w:t xml:space="preserve">мотострелкового полка </w:t>
      </w:r>
      <w:r>
        <w:br/>
        <w:t xml:space="preserve">6-й </w:t>
      </w:r>
      <w:r w:rsidRPr="008648BE">
        <w:t xml:space="preserve">мотострелковой дивизии Южного военного округа. </w:t>
      </w:r>
    </w:p>
    <w:p w:rsidR="00812FB3" w:rsidRPr="0074124D" w:rsidRDefault="00812FB3" w:rsidP="00812FB3">
      <w:pPr>
        <w:ind w:firstLine="709"/>
        <w:jc w:val="both"/>
      </w:pPr>
      <w:r w:rsidRPr="008648BE">
        <w:t>09.09.2023 А.Г. Просвиряков</w:t>
      </w:r>
      <w:r>
        <w:t xml:space="preserve"> героически</w:t>
      </w:r>
      <w:r w:rsidRPr="008648BE">
        <w:t xml:space="preserve"> погиб при</w:t>
      </w:r>
      <w:r w:rsidRPr="0074124D">
        <w:t xml:space="preserve"> исполнении воинского долга в ходе проведения специальной военной операции на территории Донецкой Народной Республики, похоронен в рабочем поселке Тевриз</w:t>
      </w:r>
      <w:r>
        <w:t xml:space="preserve"> </w:t>
      </w:r>
      <w:proofErr w:type="spellStart"/>
      <w:r w:rsidRPr="0074124D">
        <w:t>Тевризско</w:t>
      </w:r>
      <w:r>
        <w:t>го</w:t>
      </w:r>
      <w:proofErr w:type="spellEnd"/>
      <w:r>
        <w:t xml:space="preserve"> муниципального </w:t>
      </w:r>
      <w:r w:rsidRPr="0074124D">
        <w:t>район</w:t>
      </w:r>
      <w:r>
        <w:t>а</w:t>
      </w:r>
      <w:r w:rsidRPr="0074124D">
        <w:t xml:space="preserve"> Омской области. </w:t>
      </w:r>
    </w:p>
    <w:p w:rsidR="00812FB3" w:rsidRPr="0074124D" w:rsidRDefault="00812FB3" w:rsidP="00812FB3">
      <w:pPr>
        <w:ind w:firstLine="709"/>
        <w:jc w:val="both"/>
      </w:pPr>
      <w:r w:rsidRPr="0074124D">
        <w:t>За отвагу и самоотверженность, проявленные при исполнении служебного долга, А.Г. Просвиряков награжден орденом Мужества (посмертно).</w:t>
      </w:r>
    </w:p>
    <w:p w:rsidR="00812FB3" w:rsidRPr="003C29AE" w:rsidRDefault="00812FB3" w:rsidP="00812FB3">
      <w:pPr>
        <w:ind w:firstLine="709"/>
        <w:jc w:val="both"/>
      </w:pPr>
      <w:r w:rsidRPr="003C29AE">
        <w:lastRenderedPageBreak/>
        <w:t>Установка мемориальной доски увековечит память о</w:t>
      </w:r>
      <w:r>
        <w:t>б</w:t>
      </w:r>
      <w:r w:rsidRPr="003C29AE">
        <w:t xml:space="preserve"> </w:t>
      </w:r>
      <w:r>
        <w:t>А.Г. Просвирякове</w:t>
      </w:r>
      <w:r w:rsidRPr="003C29AE">
        <w:t>,                              а также будет способствовать патриотическому и нравственному воспитанию молодежи.</w:t>
      </w:r>
    </w:p>
    <w:p w:rsidR="00812FB3" w:rsidRPr="003C29AE" w:rsidRDefault="00812FB3" w:rsidP="00812FB3">
      <w:pPr>
        <w:ind w:firstLine="709"/>
        <w:jc w:val="both"/>
      </w:pPr>
      <w:r w:rsidRPr="003C29AE">
        <w:t>Изготовление</w:t>
      </w:r>
      <w:r>
        <w:t>,</w:t>
      </w:r>
      <w:r w:rsidRPr="003C29AE">
        <w:t xml:space="preserve"> установку </w:t>
      </w:r>
      <w:r>
        <w:t xml:space="preserve">и содержание </w:t>
      </w:r>
      <w:r w:rsidRPr="003C29AE">
        <w:t xml:space="preserve">мемориальной доски </w:t>
      </w:r>
      <w:r>
        <w:t xml:space="preserve">А.Г. Просвирякову </w:t>
      </w:r>
      <w:r w:rsidRPr="003C29AE">
        <w:t xml:space="preserve">гарантирует </w:t>
      </w:r>
      <w:r>
        <w:t>депутат Омского городского Совета                                   А</w:t>
      </w:r>
      <w:r w:rsidRPr="00CA72B9">
        <w:t>.</w:t>
      </w:r>
      <w:r>
        <w:t>А</w:t>
      </w:r>
      <w:r w:rsidRPr="00CA72B9">
        <w:t>.</w:t>
      </w:r>
      <w:r>
        <w:t> </w:t>
      </w:r>
      <w:proofErr w:type="spellStart"/>
      <w:r>
        <w:t>Русавский</w:t>
      </w:r>
      <w:proofErr w:type="spellEnd"/>
      <w:r w:rsidRPr="003C29AE">
        <w:t xml:space="preserve"> за счет собственных средств.</w:t>
      </w:r>
    </w:p>
    <w:p w:rsidR="00812FB3" w:rsidRDefault="00812FB3" w:rsidP="00812FB3">
      <w:pPr>
        <w:ind w:firstLine="709"/>
        <w:jc w:val="both"/>
      </w:pPr>
      <w:r w:rsidRPr="003C29AE">
        <w:t xml:space="preserve">Принятие Постановления Омского городского Совета «Об установке мемориальной доски </w:t>
      </w:r>
      <w:r>
        <w:t>А.Г. Просвирякову</w:t>
      </w:r>
      <w:r w:rsidRPr="003C29AE">
        <w:t xml:space="preserve">» не потребует признания </w:t>
      </w:r>
      <w:proofErr w:type="gramStart"/>
      <w:r w:rsidRPr="003C29AE">
        <w:t>утратившими</w:t>
      </w:r>
      <w:proofErr w:type="gramEnd"/>
      <w:r w:rsidRPr="003C29AE">
        <w:t xml:space="preserve"> силу, приостановления, изменения или принятия правовых актов Омского городского Совета, а также дополнительных расходов из бюджета города Омска.</w:t>
      </w:r>
    </w:p>
    <w:p w:rsidR="00812FB3" w:rsidRDefault="00812FB3" w:rsidP="00027472"/>
    <w:p w:rsidR="00812FB3" w:rsidRDefault="00812FB3" w:rsidP="00027472"/>
    <w:p w:rsidR="00812FB3" w:rsidRDefault="00812FB3" w:rsidP="00027472"/>
    <w:p w:rsidR="00812FB3" w:rsidRDefault="00812FB3" w:rsidP="00027472"/>
    <w:p w:rsidR="00812FB3" w:rsidRDefault="00812FB3" w:rsidP="00027472"/>
    <w:p w:rsidR="00812FB3" w:rsidRDefault="00812FB3" w:rsidP="00027472"/>
    <w:p w:rsidR="00812FB3" w:rsidRDefault="00812FB3" w:rsidP="00027472"/>
    <w:p w:rsidR="00812FB3" w:rsidRDefault="00812FB3" w:rsidP="00027472"/>
    <w:p w:rsidR="00812FB3" w:rsidRDefault="00812FB3" w:rsidP="00027472"/>
    <w:p w:rsidR="00812FB3" w:rsidRDefault="00812FB3" w:rsidP="00027472"/>
    <w:p w:rsidR="000E07EA" w:rsidRDefault="000E07EA">
      <w:pPr>
        <w:suppressAutoHyphens w:val="0"/>
        <w:spacing w:after="200" w:line="276" w:lineRule="auto"/>
      </w:pPr>
      <w:r>
        <w:br w:type="page"/>
      </w:r>
    </w:p>
    <w:p w:rsidR="00812FB3" w:rsidRPr="0056235C" w:rsidRDefault="00812FB3" w:rsidP="00812FB3">
      <w:pPr>
        <w:jc w:val="center"/>
      </w:pPr>
      <w:r w:rsidRPr="0056235C">
        <w:lastRenderedPageBreak/>
        <w:t>СПИСОК</w:t>
      </w:r>
    </w:p>
    <w:p w:rsidR="00812FB3" w:rsidRPr="0056235C" w:rsidRDefault="00812FB3" w:rsidP="00812FB3">
      <w:pPr>
        <w:jc w:val="center"/>
      </w:pPr>
      <w:r w:rsidRPr="0056235C">
        <w:t xml:space="preserve">лиц, являющихся разработчиками </w:t>
      </w:r>
      <w:r>
        <w:br/>
      </w:r>
      <w:r w:rsidRPr="0056235C">
        <w:t xml:space="preserve">проекта Постановления </w:t>
      </w:r>
      <w:r w:rsidRPr="00A50514">
        <w:t xml:space="preserve">Омского городского Совета </w:t>
      </w:r>
      <w:r w:rsidRPr="00A50514">
        <w:br/>
        <w:t>«Об установке мемориальной доски А.Г. Просвирякову</w:t>
      </w:r>
      <w:r>
        <w:t>»</w:t>
      </w:r>
    </w:p>
    <w:p w:rsidR="00812FB3" w:rsidRPr="007D3D2A" w:rsidRDefault="00812FB3" w:rsidP="00812FB3">
      <w:pPr>
        <w:jc w:val="center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5760"/>
      </w:tblGrid>
      <w:tr w:rsidR="00812FB3" w:rsidTr="007F1C77">
        <w:trPr>
          <w:jc w:val="center"/>
        </w:trPr>
        <w:tc>
          <w:tcPr>
            <w:tcW w:w="3780" w:type="dxa"/>
          </w:tcPr>
          <w:p w:rsidR="00812FB3" w:rsidRDefault="00812FB3" w:rsidP="007F1C77">
            <w:proofErr w:type="spellStart"/>
            <w:r>
              <w:t>Мендубаев</w:t>
            </w:r>
            <w:proofErr w:type="spellEnd"/>
            <w:r>
              <w:t xml:space="preserve"> </w:t>
            </w:r>
          </w:p>
          <w:p w:rsidR="00812FB3" w:rsidRDefault="00812FB3" w:rsidP="007F1C77">
            <w:r>
              <w:t xml:space="preserve">Амангельды </w:t>
            </w:r>
            <w:proofErr w:type="spellStart"/>
            <w:r>
              <w:t>Темиржанович</w:t>
            </w:r>
            <w:proofErr w:type="spellEnd"/>
          </w:p>
        </w:tc>
        <w:tc>
          <w:tcPr>
            <w:tcW w:w="5760" w:type="dxa"/>
          </w:tcPr>
          <w:p w:rsidR="00812FB3" w:rsidRDefault="00812FB3" w:rsidP="007F1C77">
            <w:r>
              <w:t xml:space="preserve">Глава администрации Центрального административного округа города Омска, ответственный исполнитель, </w:t>
            </w:r>
          </w:p>
          <w:p w:rsidR="00812FB3" w:rsidRDefault="00812FB3" w:rsidP="007F1C77">
            <w:r>
              <w:t>тел. 25-05-16</w:t>
            </w:r>
          </w:p>
        </w:tc>
      </w:tr>
      <w:tr w:rsidR="00812FB3" w:rsidTr="007F1C77">
        <w:trPr>
          <w:jc w:val="center"/>
        </w:trPr>
        <w:tc>
          <w:tcPr>
            <w:tcW w:w="3780" w:type="dxa"/>
          </w:tcPr>
          <w:p w:rsidR="00812FB3" w:rsidRDefault="00812FB3" w:rsidP="007F1C77">
            <w:r>
              <w:t xml:space="preserve">Шумилина </w:t>
            </w:r>
          </w:p>
          <w:p w:rsidR="00812FB3" w:rsidRDefault="00812FB3" w:rsidP="007F1C77">
            <w:r>
              <w:t>Виктория Викторовна</w:t>
            </w:r>
          </w:p>
        </w:tc>
        <w:tc>
          <w:tcPr>
            <w:tcW w:w="5760" w:type="dxa"/>
          </w:tcPr>
          <w:p w:rsidR="00812FB3" w:rsidRDefault="00812FB3" w:rsidP="007F1C77">
            <w:r>
              <w:t>Начальник отдела архитектуры, строительства и земельных отношений администрации Центрального административного округа города Омска, главный архитектор округа,</w:t>
            </w:r>
          </w:p>
          <w:p w:rsidR="00812FB3" w:rsidRDefault="00812FB3" w:rsidP="007F1C77">
            <w:r>
              <w:t>тел. 25-62-57</w:t>
            </w:r>
          </w:p>
        </w:tc>
      </w:tr>
      <w:tr w:rsidR="00812FB3" w:rsidTr="007F1C77">
        <w:trPr>
          <w:jc w:val="center"/>
        </w:trPr>
        <w:tc>
          <w:tcPr>
            <w:tcW w:w="3780" w:type="dxa"/>
          </w:tcPr>
          <w:p w:rsidR="00812FB3" w:rsidRDefault="00812FB3" w:rsidP="007F1C77">
            <w:r>
              <w:t xml:space="preserve">Костоусова </w:t>
            </w:r>
          </w:p>
          <w:p w:rsidR="00812FB3" w:rsidRDefault="00812FB3" w:rsidP="007F1C77">
            <w:r>
              <w:t>Марина Александровна</w:t>
            </w:r>
          </w:p>
        </w:tc>
        <w:tc>
          <w:tcPr>
            <w:tcW w:w="5760" w:type="dxa"/>
          </w:tcPr>
          <w:p w:rsidR="00812FB3" w:rsidRDefault="00812FB3" w:rsidP="007F1C77">
            <w:r>
              <w:t xml:space="preserve">Начальник отдела правового и кадрового обеспечения администрации Центрального административного округа города Омска, </w:t>
            </w:r>
          </w:p>
          <w:p w:rsidR="00812FB3" w:rsidRDefault="00812FB3" w:rsidP="007F1C77">
            <w:r>
              <w:t>тел. 25-45-78</w:t>
            </w:r>
          </w:p>
        </w:tc>
      </w:tr>
      <w:tr w:rsidR="00812FB3" w:rsidTr="007F1C77">
        <w:trPr>
          <w:jc w:val="center"/>
        </w:trPr>
        <w:tc>
          <w:tcPr>
            <w:tcW w:w="3780" w:type="dxa"/>
          </w:tcPr>
          <w:p w:rsidR="00812FB3" w:rsidRDefault="00812FB3" w:rsidP="007F1C77">
            <w:proofErr w:type="spellStart"/>
            <w:r>
              <w:t>Евстегнеева</w:t>
            </w:r>
            <w:proofErr w:type="spellEnd"/>
          </w:p>
          <w:p w:rsidR="00812FB3" w:rsidRPr="00423956" w:rsidRDefault="00812FB3" w:rsidP="007F1C77">
            <w:r>
              <w:t>Юлия Сергеевна</w:t>
            </w:r>
          </w:p>
        </w:tc>
        <w:tc>
          <w:tcPr>
            <w:tcW w:w="5760" w:type="dxa"/>
          </w:tcPr>
          <w:p w:rsidR="00812FB3" w:rsidRDefault="00812FB3" w:rsidP="007F1C77">
            <w:r>
              <w:t>Заместитель начальника отдела архитектуры, строительства и земельных отношений администрации Центрального административного округа города Омска,</w:t>
            </w:r>
          </w:p>
          <w:p w:rsidR="00812FB3" w:rsidRPr="00423956" w:rsidRDefault="00812FB3" w:rsidP="007F1C77">
            <w:r>
              <w:t>тел. 25-54-00</w:t>
            </w:r>
          </w:p>
        </w:tc>
      </w:tr>
    </w:tbl>
    <w:p w:rsidR="00812FB3" w:rsidRDefault="00812FB3" w:rsidP="00812FB3">
      <w:pPr>
        <w:tabs>
          <w:tab w:val="left" w:pos="3960"/>
        </w:tabs>
        <w:ind w:firstLine="737"/>
      </w:pPr>
    </w:p>
    <w:p w:rsidR="00812FB3" w:rsidRDefault="00812FB3" w:rsidP="00812FB3">
      <w:pPr>
        <w:tabs>
          <w:tab w:val="left" w:pos="3960"/>
        </w:tabs>
        <w:ind w:firstLine="737"/>
      </w:pPr>
    </w:p>
    <w:p w:rsidR="00812FB3" w:rsidRDefault="00812FB3" w:rsidP="00812FB3">
      <w:pPr>
        <w:tabs>
          <w:tab w:val="left" w:pos="3960"/>
        </w:tabs>
        <w:ind w:firstLine="737"/>
      </w:pPr>
    </w:p>
    <w:p w:rsidR="00812FB3" w:rsidRDefault="00812FB3" w:rsidP="00812FB3">
      <w:pPr>
        <w:tabs>
          <w:tab w:val="left" w:pos="3960"/>
        </w:tabs>
        <w:ind w:firstLine="737"/>
      </w:pPr>
    </w:p>
    <w:p w:rsidR="00812FB3" w:rsidRPr="006207A4" w:rsidRDefault="00812FB3" w:rsidP="00812FB3"/>
    <w:p w:rsidR="00812FB3" w:rsidRDefault="00812FB3" w:rsidP="00027472"/>
    <w:p w:rsidR="00027472" w:rsidRDefault="00027472" w:rsidP="00A0547D">
      <w:pPr>
        <w:jc w:val="right"/>
      </w:pPr>
    </w:p>
    <w:sectPr w:rsidR="00027472" w:rsidSect="00191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706" w:bottom="1134" w:left="1134" w:header="720" w:footer="720" w:gutter="0"/>
      <w:cols w:space="720"/>
      <w:titlePg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881" w:rsidRDefault="00FF6881" w:rsidP="00D860E7">
      <w:r>
        <w:separator/>
      </w:r>
    </w:p>
  </w:endnote>
  <w:endnote w:type="continuationSeparator" w:id="0">
    <w:p w:rsidR="00FF6881" w:rsidRDefault="00FF6881" w:rsidP="00D86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C1" w:rsidRDefault="00D727C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C1" w:rsidRDefault="00D727C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C1" w:rsidRDefault="00D727C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881" w:rsidRDefault="00FF6881" w:rsidP="00D860E7">
      <w:r>
        <w:separator/>
      </w:r>
    </w:p>
  </w:footnote>
  <w:footnote w:type="continuationSeparator" w:id="0">
    <w:p w:rsidR="00FF6881" w:rsidRDefault="00FF6881" w:rsidP="00D86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C1" w:rsidRDefault="00D727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A7" w:rsidRDefault="000332A7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C1" w:rsidRDefault="00D727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26882"/>
    <w:multiLevelType w:val="hybridMultilevel"/>
    <w:tmpl w:val="02524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0068FB"/>
    <w:multiLevelType w:val="hybridMultilevel"/>
    <w:tmpl w:val="5F44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04D78"/>
    <w:multiLevelType w:val="hybridMultilevel"/>
    <w:tmpl w:val="5F44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B49BB"/>
    <w:rsid w:val="0001322E"/>
    <w:rsid w:val="00027472"/>
    <w:rsid w:val="00027508"/>
    <w:rsid w:val="000332A7"/>
    <w:rsid w:val="00034311"/>
    <w:rsid w:val="0004782B"/>
    <w:rsid w:val="00064E4B"/>
    <w:rsid w:val="000A3447"/>
    <w:rsid w:val="000A4062"/>
    <w:rsid w:val="000A7CE6"/>
    <w:rsid w:val="000B2CFB"/>
    <w:rsid w:val="000D3729"/>
    <w:rsid w:val="000E07EA"/>
    <w:rsid w:val="0011378A"/>
    <w:rsid w:val="0013133C"/>
    <w:rsid w:val="00135C11"/>
    <w:rsid w:val="00143D0C"/>
    <w:rsid w:val="00150439"/>
    <w:rsid w:val="00166EA2"/>
    <w:rsid w:val="00191FD2"/>
    <w:rsid w:val="00194861"/>
    <w:rsid w:val="001C2FBA"/>
    <w:rsid w:val="001C51E0"/>
    <w:rsid w:val="001D2504"/>
    <w:rsid w:val="001E299B"/>
    <w:rsid w:val="001E2AC1"/>
    <w:rsid w:val="001F014F"/>
    <w:rsid w:val="002105A1"/>
    <w:rsid w:val="002153F2"/>
    <w:rsid w:val="00220BEE"/>
    <w:rsid w:val="0022206A"/>
    <w:rsid w:val="00257C7D"/>
    <w:rsid w:val="002615C7"/>
    <w:rsid w:val="002744F4"/>
    <w:rsid w:val="00274620"/>
    <w:rsid w:val="0028421E"/>
    <w:rsid w:val="00285E8B"/>
    <w:rsid w:val="00294FEB"/>
    <w:rsid w:val="002A0571"/>
    <w:rsid w:val="002A3AE5"/>
    <w:rsid w:val="002A443A"/>
    <w:rsid w:val="002A5445"/>
    <w:rsid w:val="002A7604"/>
    <w:rsid w:val="002B0442"/>
    <w:rsid w:val="002B656F"/>
    <w:rsid w:val="002B67EE"/>
    <w:rsid w:val="002C7461"/>
    <w:rsid w:val="002D6DD8"/>
    <w:rsid w:val="002E3BB0"/>
    <w:rsid w:val="002F19EE"/>
    <w:rsid w:val="002F2C19"/>
    <w:rsid w:val="00300688"/>
    <w:rsid w:val="00340828"/>
    <w:rsid w:val="00345245"/>
    <w:rsid w:val="00346188"/>
    <w:rsid w:val="00372738"/>
    <w:rsid w:val="00386F67"/>
    <w:rsid w:val="00390497"/>
    <w:rsid w:val="00391E78"/>
    <w:rsid w:val="003C0CDC"/>
    <w:rsid w:val="003D66E6"/>
    <w:rsid w:val="003E6B80"/>
    <w:rsid w:val="003F291A"/>
    <w:rsid w:val="00404F3E"/>
    <w:rsid w:val="00420053"/>
    <w:rsid w:val="00436CAB"/>
    <w:rsid w:val="00475CC1"/>
    <w:rsid w:val="004A1558"/>
    <w:rsid w:val="004B289E"/>
    <w:rsid w:val="004B339C"/>
    <w:rsid w:val="004D4A63"/>
    <w:rsid w:val="00501D0A"/>
    <w:rsid w:val="00525D07"/>
    <w:rsid w:val="00533CFE"/>
    <w:rsid w:val="00536E79"/>
    <w:rsid w:val="00540923"/>
    <w:rsid w:val="00543072"/>
    <w:rsid w:val="00547084"/>
    <w:rsid w:val="0054726C"/>
    <w:rsid w:val="00550AFC"/>
    <w:rsid w:val="005571A6"/>
    <w:rsid w:val="00563685"/>
    <w:rsid w:val="00583857"/>
    <w:rsid w:val="005B4344"/>
    <w:rsid w:val="005B5CD3"/>
    <w:rsid w:val="005C09EC"/>
    <w:rsid w:val="005C3F3B"/>
    <w:rsid w:val="005C637C"/>
    <w:rsid w:val="005D0750"/>
    <w:rsid w:val="005D66F4"/>
    <w:rsid w:val="005F2D89"/>
    <w:rsid w:val="005F5C95"/>
    <w:rsid w:val="00631B1B"/>
    <w:rsid w:val="006333BC"/>
    <w:rsid w:val="006341D6"/>
    <w:rsid w:val="00643AC0"/>
    <w:rsid w:val="00652CED"/>
    <w:rsid w:val="00666A6B"/>
    <w:rsid w:val="00667D5E"/>
    <w:rsid w:val="00672AF9"/>
    <w:rsid w:val="00687DB2"/>
    <w:rsid w:val="0069034C"/>
    <w:rsid w:val="0069283E"/>
    <w:rsid w:val="006A1645"/>
    <w:rsid w:val="006A6F71"/>
    <w:rsid w:val="006B0D57"/>
    <w:rsid w:val="006B5EA3"/>
    <w:rsid w:val="006C17E0"/>
    <w:rsid w:val="006C4FBE"/>
    <w:rsid w:val="006C58C9"/>
    <w:rsid w:val="007329ED"/>
    <w:rsid w:val="007405A6"/>
    <w:rsid w:val="00740A66"/>
    <w:rsid w:val="00774ACD"/>
    <w:rsid w:val="00777CBE"/>
    <w:rsid w:val="0078456E"/>
    <w:rsid w:val="007B2F12"/>
    <w:rsid w:val="007B487C"/>
    <w:rsid w:val="007B66E4"/>
    <w:rsid w:val="007C5BDB"/>
    <w:rsid w:val="007D6620"/>
    <w:rsid w:val="007F5D57"/>
    <w:rsid w:val="007F6510"/>
    <w:rsid w:val="0080145F"/>
    <w:rsid w:val="008040BE"/>
    <w:rsid w:val="00812FB3"/>
    <w:rsid w:val="00836080"/>
    <w:rsid w:val="00837BCD"/>
    <w:rsid w:val="00840C7C"/>
    <w:rsid w:val="00842868"/>
    <w:rsid w:val="00844A94"/>
    <w:rsid w:val="00867626"/>
    <w:rsid w:val="00867EA0"/>
    <w:rsid w:val="00883EFC"/>
    <w:rsid w:val="00891B29"/>
    <w:rsid w:val="008A2034"/>
    <w:rsid w:val="008A2A30"/>
    <w:rsid w:val="008A5804"/>
    <w:rsid w:val="008B1339"/>
    <w:rsid w:val="008B210B"/>
    <w:rsid w:val="008D2679"/>
    <w:rsid w:val="008D3572"/>
    <w:rsid w:val="008D3C1C"/>
    <w:rsid w:val="008E3CCA"/>
    <w:rsid w:val="008E7CF2"/>
    <w:rsid w:val="008F0622"/>
    <w:rsid w:val="008F5D59"/>
    <w:rsid w:val="00904468"/>
    <w:rsid w:val="009524ED"/>
    <w:rsid w:val="009529DE"/>
    <w:rsid w:val="00962797"/>
    <w:rsid w:val="009730DC"/>
    <w:rsid w:val="009866B8"/>
    <w:rsid w:val="0098712F"/>
    <w:rsid w:val="009C3E7E"/>
    <w:rsid w:val="009D422C"/>
    <w:rsid w:val="009D473B"/>
    <w:rsid w:val="009F38D7"/>
    <w:rsid w:val="009F5AA4"/>
    <w:rsid w:val="00A03A1C"/>
    <w:rsid w:val="00A0547D"/>
    <w:rsid w:val="00A16330"/>
    <w:rsid w:val="00A16CBB"/>
    <w:rsid w:val="00A42A0E"/>
    <w:rsid w:val="00A553AD"/>
    <w:rsid w:val="00A57E2D"/>
    <w:rsid w:val="00A62009"/>
    <w:rsid w:val="00A656FF"/>
    <w:rsid w:val="00A65C5A"/>
    <w:rsid w:val="00A72D78"/>
    <w:rsid w:val="00A741A6"/>
    <w:rsid w:val="00A83C56"/>
    <w:rsid w:val="00AA0ABD"/>
    <w:rsid w:val="00AB4936"/>
    <w:rsid w:val="00AB49BB"/>
    <w:rsid w:val="00AB5AA4"/>
    <w:rsid w:val="00AB781E"/>
    <w:rsid w:val="00AD292A"/>
    <w:rsid w:val="00AE69CA"/>
    <w:rsid w:val="00AF74A1"/>
    <w:rsid w:val="00B0682F"/>
    <w:rsid w:val="00B07B7F"/>
    <w:rsid w:val="00B07B98"/>
    <w:rsid w:val="00B07C82"/>
    <w:rsid w:val="00B436E0"/>
    <w:rsid w:val="00B47F01"/>
    <w:rsid w:val="00B51E93"/>
    <w:rsid w:val="00B6769B"/>
    <w:rsid w:val="00B70255"/>
    <w:rsid w:val="00B728E6"/>
    <w:rsid w:val="00BB3D25"/>
    <w:rsid w:val="00BD22B6"/>
    <w:rsid w:val="00BF06C5"/>
    <w:rsid w:val="00BF19FC"/>
    <w:rsid w:val="00BF3190"/>
    <w:rsid w:val="00BF7B63"/>
    <w:rsid w:val="00C229E9"/>
    <w:rsid w:val="00C24844"/>
    <w:rsid w:val="00C42FB0"/>
    <w:rsid w:val="00C46411"/>
    <w:rsid w:val="00C510D1"/>
    <w:rsid w:val="00C6102E"/>
    <w:rsid w:val="00C648E4"/>
    <w:rsid w:val="00C95F70"/>
    <w:rsid w:val="00CA12BD"/>
    <w:rsid w:val="00CA72B9"/>
    <w:rsid w:val="00CD17E3"/>
    <w:rsid w:val="00CE398A"/>
    <w:rsid w:val="00CF3DF4"/>
    <w:rsid w:val="00CF6637"/>
    <w:rsid w:val="00D02D28"/>
    <w:rsid w:val="00D22956"/>
    <w:rsid w:val="00D35ABA"/>
    <w:rsid w:val="00D42C9D"/>
    <w:rsid w:val="00D52B3A"/>
    <w:rsid w:val="00D5353D"/>
    <w:rsid w:val="00D56BBB"/>
    <w:rsid w:val="00D610A2"/>
    <w:rsid w:val="00D727C1"/>
    <w:rsid w:val="00D860E7"/>
    <w:rsid w:val="00D9075E"/>
    <w:rsid w:val="00D9079F"/>
    <w:rsid w:val="00DC737D"/>
    <w:rsid w:val="00DD602D"/>
    <w:rsid w:val="00E0069C"/>
    <w:rsid w:val="00E127AF"/>
    <w:rsid w:val="00E2000A"/>
    <w:rsid w:val="00E20AA9"/>
    <w:rsid w:val="00E30F85"/>
    <w:rsid w:val="00E4685E"/>
    <w:rsid w:val="00E54BE7"/>
    <w:rsid w:val="00E670C3"/>
    <w:rsid w:val="00E81A30"/>
    <w:rsid w:val="00E81E0D"/>
    <w:rsid w:val="00E86C56"/>
    <w:rsid w:val="00E9020B"/>
    <w:rsid w:val="00E95754"/>
    <w:rsid w:val="00EC03F5"/>
    <w:rsid w:val="00EC3011"/>
    <w:rsid w:val="00ED6C37"/>
    <w:rsid w:val="00EE586B"/>
    <w:rsid w:val="00EF0598"/>
    <w:rsid w:val="00EF7CA8"/>
    <w:rsid w:val="00F058A0"/>
    <w:rsid w:val="00F12407"/>
    <w:rsid w:val="00F206BB"/>
    <w:rsid w:val="00F43798"/>
    <w:rsid w:val="00F44D41"/>
    <w:rsid w:val="00F716C2"/>
    <w:rsid w:val="00F717F7"/>
    <w:rsid w:val="00F90931"/>
    <w:rsid w:val="00F97240"/>
    <w:rsid w:val="00FA1538"/>
    <w:rsid w:val="00FA5037"/>
    <w:rsid w:val="00FC03D0"/>
    <w:rsid w:val="00FC4C1C"/>
    <w:rsid w:val="00FD418A"/>
    <w:rsid w:val="00FE32DD"/>
    <w:rsid w:val="00FE4858"/>
    <w:rsid w:val="00FF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12FB3"/>
    <w:pPr>
      <w:keepNext/>
      <w:suppressAutoHyphens w:val="0"/>
      <w:jc w:val="center"/>
      <w:outlineLvl w:val="0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49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B49B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Hyperlink"/>
    <w:basedOn w:val="a0"/>
    <w:rsid w:val="005D66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6F4"/>
    <w:pPr>
      <w:suppressAutoHyphens w:val="0"/>
      <w:ind w:left="720"/>
      <w:contextualSpacing/>
    </w:pPr>
    <w:rPr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643AC0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43AC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Title">
    <w:name w:val="ConsTitle"/>
    <w:rsid w:val="0002747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812F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812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727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27C1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AdmOmsk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UVRatnichenko</dc:creator>
  <cp:lastModifiedBy>Ярыгина Светлана Владимировна</cp:lastModifiedBy>
  <cp:revision>2</cp:revision>
  <cp:lastPrinted>2024-01-15T08:30:00Z</cp:lastPrinted>
  <dcterms:created xsi:type="dcterms:W3CDTF">2024-04-12T03:17:00Z</dcterms:created>
  <dcterms:modified xsi:type="dcterms:W3CDTF">2024-04-12T03:17:00Z</dcterms:modified>
</cp:coreProperties>
</file>