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81" w:rsidRPr="00B222D5" w:rsidRDefault="00102881" w:rsidP="00102881">
      <w:pPr>
        <w:jc w:val="center"/>
        <w:rPr>
          <w:b/>
          <w:sz w:val="28"/>
          <w:szCs w:val="28"/>
        </w:rPr>
      </w:pPr>
      <w:r w:rsidRPr="00B222D5">
        <w:rPr>
          <w:b/>
          <w:sz w:val="28"/>
          <w:szCs w:val="28"/>
        </w:rPr>
        <w:t>ОМСКИЙ ГОРОДСКОЙ СОВЕТ</w:t>
      </w:r>
    </w:p>
    <w:p w:rsidR="00B222D5" w:rsidRDefault="00B222D5" w:rsidP="00102881">
      <w:pPr>
        <w:jc w:val="center"/>
        <w:rPr>
          <w:b/>
          <w:sz w:val="28"/>
          <w:szCs w:val="28"/>
        </w:rPr>
      </w:pPr>
    </w:p>
    <w:p w:rsidR="00102881" w:rsidRPr="00B222D5" w:rsidRDefault="00102881" w:rsidP="00102881">
      <w:pPr>
        <w:jc w:val="center"/>
        <w:rPr>
          <w:b/>
          <w:sz w:val="28"/>
          <w:szCs w:val="28"/>
        </w:rPr>
      </w:pPr>
      <w:r w:rsidRPr="00B222D5">
        <w:rPr>
          <w:b/>
          <w:sz w:val="28"/>
          <w:szCs w:val="28"/>
        </w:rPr>
        <w:t>РЕШЕНИЕ</w:t>
      </w:r>
    </w:p>
    <w:p w:rsidR="00102881" w:rsidRPr="001E3933" w:rsidRDefault="00102881" w:rsidP="00102881">
      <w:pPr>
        <w:jc w:val="both"/>
        <w:rPr>
          <w:sz w:val="28"/>
          <w:szCs w:val="28"/>
        </w:rPr>
      </w:pPr>
    </w:p>
    <w:p w:rsidR="00102881" w:rsidRPr="00B222D5" w:rsidRDefault="00B222D5" w:rsidP="00B222D5">
      <w:pPr>
        <w:tabs>
          <w:tab w:val="left" w:pos="4253"/>
        </w:tabs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B222D5">
        <w:rPr>
          <w:sz w:val="28"/>
          <w:szCs w:val="28"/>
          <w:u w:val="single"/>
        </w:rPr>
        <w:t xml:space="preserve">29 января 2025 года </w:t>
      </w:r>
      <w:r>
        <w:rPr>
          <w:sz w:val="28"/>
          <w:szCs w:val="28"/>
        </w:rPr>
        <w:t xml:space="preserve">                                                                           № </w:t>
      </w:r>
      <w:r w:rsidRPr="00B222D5">
        <w:rPr>
          <w:sz w:val="28"/>
          <w:szCs w:val="28"/>
          <w:u w:val="single"/>
        </w:rPr>
        <w:t>217</w:t>
      </w:r>
    </w:p>
    <w:p w:rsidR="00B222D5" w:rsidRPr="00B222D5" w:rsidRDefault="00B222D5" w:rsidP="00B222D5">
      <w:pPr>
        <w:tabs>
          <w:tab w:val="left" w:pos="3686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B222D5" w:rsidRPr="00B222D5" w:rsidRDefault="00B222D5" w:rsidP="00102881">
      <w:pPr>
        <w:tabs>
          <w:tab w:val="left" w:pos="4111"/>
        </w:tabs>
        <w:ind w:right="5244"/>
        <w:jc w:val="both"/>
        <w:rPr>
          <w:sz w:val="24"/>
          <w:szCs w:val="24"/>
        </w:rPr>
      </w:pPr>
    </w:p>
    <w:p w:rsidR="00102881" w:rsidRPr="00286B9C" w:rsidRDefault="00102881" w:rsidP="00102881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86B9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286B9C">
        <w:rPr>
          <w:sz w:val="28"/>
          <w:szCs w:val="28"/>
        </w:rPr>
        <w:t xml:space="preserve"> в Устав города Омска</w:t>
      </w:r>
    </w:p>
    <w:p w:rsidR="00102881" w:rsidRPr="00286B9C" w:rsidRDefault="00102881" w:rsidP="00102881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:rsidR="00102881" w:rsidRPr="00286B9C" w:rsidRDefault="00102881" w:rsidP="00102881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:rsidR="00102881" w:rsidRDefault="00102881" w:rsidP="00102881">
      <w:pPr>
        <w:jc w:val="both"/>
        <w:rPr>
          <w:sz w:val="28"/>
          <w:szCs w:val="28"/>
        </w:rPr>
      </w:pPr>
      <w:r>
        <w:t xml:space="preserve">    </w:t>
      </w:r>
      <w:r w:rsidRPr="00102881">
        <w:tab/>
      </w:r>
      <w:r w:rsidRPr="00C53C76">
        <w:rPr>
          <w:sz w:val="28"/>
          <w:szCs w:val="28"/>
        </w:rPr>
        <w:t>Статья 1.</w:t>
      </w:r>
    </w:p>
    <w:p w:rsidR="00102881" w:rsidRPr="00C53C76" w:rsidRDefault="00102881" w:rsidP="001028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Устав города Омска следующие изменения:</w:t>
      </w:r>
    </w:p>
    <w:p w:rsidR="00102881" w:rsidRDefault="00102881" w:rsidP="00102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части</w:t>
      </w:r>
      <w:r w:rsidRPr="00C53C76">
        <w:rPr>
          <w:sz w:val="28"/>
          <w:szCs w:val="28"/>
        </w:rPr>
        <w:t xml:space="preserve"> 1 статьи 9</w:t>
      </w:r>
      <w:r>
        <w:rPr>
          <w:sz w:val="28"/>
          <w:szCs w:val="28"/>
        </w:rPr>
        <w:t>:</w:t>
      </w:r>
    </w:p>
    <w:p w:rsidR="00102881" w:rsidRDefault="00102881" w:rsidP="001028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пункте 49 точку заменить точкой с запятой;</w:t>
      </w:r>
      <w:r w:rsidRPr="00C53C76">
        <w:rPr>
          <w:sz w:val="28"/>
          <w:szCs w:val="28"/>
        </w:rPr>
        <w:t xml:space="preserve"> </w:t>
      </w:r>
    </w:p>
    <w:p w:rsidR="00102881" w:rsidRPr="00C53C76" w:rsidRDefault="00102881" w:rsidP="00102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53C76">
        <w:rPr>
          <w:sz w:val="28"/>
          <w:szCs w:val="28"/>
        </w:rPr>
        <w:t>дополнить пунктом 50 следующего содержания:</w:t>
      </w:r>
    </w:p>
    <w:p w:rsidR="00102881" w:rsidRPr="00C53C76" w:rsidRDefault="00102881" w:rsidP="00102881">
      <w:pPr>
        <w:ind w:firstLine="708"/>
        <w:jc w:val="both"/>
        <w:rPr>
          <w:sz w:val="28"/>
          <w:szCs w:val="28"/>
        </w:rPr>
      </w:pPr>
      <w:r w:rsidRPr="00C53C76">
        <w:rPr>
          <w:sz w:val="28"/>
          <w:szCs w:val="28"/>
        </w:rPr>
        <w:t xml:space="preserve">«50) </w:t>
      </w:r>
      <w:r w:rsidRPr="00C53C76">
        <w:rPr>
          <w:rFonts w:eastAsia="Calibri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" w:history="1">
        <w:r w:rsidRPr="00C53C76">
          <w:rPr>
            <w:rFonts w:eastAsia="Calibri"/>
            <w:sz w:val="28"/>
            <w:szCs w:val="28"/>
          </w:rPr>
          <w:t>законом</w:t>
        </w:r>
      </w:hyperlink>
      <w:r w:rsidRPr="00C53C76">
        <w:rPr>
          <w:rFonts w:eastAsia="Calibri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C53C76">
        <w:rPr>
          <w:rFonts w:eastAsia="Calibri"/>
          <w:sz w:val="28"/>
          <w:szCs w:val="28"/>
        </w:rPr>
        <w:t>похозяйственных</w:t>
      </w:r>
      <w:proofErr w:type="spellEnd"/>
      <w:r w:rsidRPr="00C53C76">
        <w:rPr>
          <w:rFonts w:eastAsia="Calibri"/>
          <w:sz w:val="28"/>
          <w:szCs w:val="28"/>
        </w:rPr>
        <w:t xml:space="preserve"> книгах.</w:t>
      </w:r>
      <w:r>
        <w:rPr>
          <w:rFonts w:eastAsia="Calibri"/>
          <w:sz w:val="28"/>
          <w:szCs w:val="28"/>
        </w:rPr>
        <w:t>»</w:t>
      </w:r>
      <w:r w:rsidRPr="00C53C76">
        <w:rPr>
          <w:rFonts w:eastAsia="Calibri"/>
          <w:sz w:val="28"/>
          <w:szCs w:val="28"/>
        </w:rPr>
        <w:t xml:space="preserve">. </w:t>
      </w:r>
    </w:p>
    <w:p w:rsidR="00102881" w:rsidRPr="00286B9C" w:rsidRDefault="00102881" w:rsidP="00102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881" w:rsidRPr="00286B9C" w:rsidRDefault="00102881" w:rsidP="00102881">
      <w:pPr>
        <w:jc w:val="both"/>
        <w:rPr>
          <w:sz w:val="28"/>
          <w:szCs w:val="28"/>
        </w:rPr>
      </w:pPr>
    </w:p>
    <w:p w:rsidR="00102881" w:rsidRPr="00A264D6" w:rsidRDefault="00102881" w:rsidP="00102881">
      <w:pPr>
        <w:ind w:firstLine="708"/>
        <w:jc w:val="both"/>
        <w:rPr>
          <w:sz w:val="28"/>
          <w:szCs w:val="28"/>
        </w:rPr>
      </w:pPr>
      <w:r w:rsidRPr="00A264D6">
        <w:rPr>
          <w:sz w:val="28"/>
          <w:szCs w:val="28"/>
        </w:rPr>
        <w:t>Статья 2.</w:t>
      </w:r>
    </w:p>
    <w:p w:rsidR="00102881" w:rsidRPr="00A264D6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264D6">
        <w:rPr>
          <w:sz w:val="28"/>
          <w:szCs w:val="28"/>
        </w:rPr>
        <w:t xml:space="preserve">         </w:t>
      </w:r>
      <w:r w:rsidRPr="00A264D6">
        <w:rPr>
          <w:rFonts w:eastAsia="Calibri"/>
          <w:sz w:val="28"/>
          <w:szCs w:val="28"/>
        </w:rPr>
        <w:t>1. Настоящее Решение подлежит официальному опубликованию.</w:t>
      </w:r>
    </w:p>
    <w:p w:rsidR="00102881" w:rsidRPr="00A264D6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264D6">
        <w:rPr>
          <w:rFonts w:eastAsia="Calibri"/>
          <w:sz w:val="28"/>
          <w:szCs w:val="28"/>
        </w:rPr>
        <w:t xml:space="preserve">         2. Администрации города Омска осуществить необходимые действия по регистрации изменений, внесенных настоящим Решением в </w:t>
      </w:r>
      <w:hyperlink r:id="rId5" w:history="1">
        <w:r w:rsidRPr="00A264D6">
          <w:rPr>
            <w:rFonts w:eastAsia="Calibri"/>
            <w:sz w:val="28"/>
            <w:szCs w:val="28"/>
          </w:rPr>
          <w:t>Устав</w:t>
        </w:r>
      </w:hyperlink>
      <w:r w:rsidRPr="00A264D6">
        <w:rPr>
          <w:rFonts w:eastAsia="Calibri"/>
          <w:sz w:val="28"/>
          <w:szCs w:val="28"/>
        </w:rPr>
        <w:t xml:space="preserve"> города Омска.</w:t>
      </w:r>
    </w:p>
    <w:p w:rsidR="00102881" w:rsidRPr="00A264D6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264D6">
        <w:rPr>
          <w:rFonts w:eastAsia="Calibri"/>
          <w:sz w:val="28"/>
          <w:szCs w:val="28"/>
        </w:rPr>
        <w:t xml:space="preserve">         3. Контроль за исполнением настоящего Решения возложить на комитет Омского городского Совета по вопросам местного самоуправления, законности и правопорядка.</w:t>
      </w:r>
    </w:p>
    <w:p w:rsidR="00102881" w:rsidRPr="00A264D6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222D5" w:rsidRPr="00A264D6" w:rsidRDefault="00B222D5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Pr="00A264D6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264D6">
        <w:rPr>
          <w:rFonts w:eastAsia="Calibri"/>
          <w:sz w:val="28"/>
          <w:szCs w:val="28"/>
        </w:rPr>
        <w:t xml:space="preserve">Мэр города Омска                               </w:t>
      </w:r>
      <w:r w:rsidRPr="00A264D6">
        <w:rPr>
          <w:rFonts w:eastAsia="Calibri"/>
          <w:sz w:val="28"/>
          <w:szCs w:val="28"/>
        </w:rPr>
        <w:tab/>
      </w:r>
      <w:r w:rsidRPr="00A264D6">
        <w:rPr>
          <w:rFonts w:eastAsia="Calibri"/>
          <w:sz w:val="28"/>
          <w:szCs w:val="28"/>
        </w:rPr>
        <w:tab/>
      </w:r>
      <w:r w:rsidRPr="00A264D6">
        <w:rPr>
          <w:rFonts w:eastAsia="Calibri"/>
          <w:sz w:val="28"/>
          <w:szCs w:val="28"/>
        </w:rPr>
        <w:tab/>
      </w:r>
      <w:r w:rsidRPr="00A264D6">
        <w:rPr>
          <w:rFonts w:eastAsia="Calibri"/>
          <w:sz w:val="28"/>
          <w:szCs w:val="28"/>
        </w:rPr>
        <w:tab/>
      </w:r>
      <w:r w:rsidRPr="00A264D6">
        <w:rPr>
          <w:rFonts w:eastAsia="Calibri"/>
          <w:sz w:val="28"/>
          <w:szCs w:val="28"/>
        </w:rPr>
        <w:tab/>
        <w:t>С.Н. Шелест</w:t>
      </w: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02881" w:rsidRDefault="00102881" w:rsidP="001028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102881" w:rsidSect="007A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879"/>
    <w:rsid w:val="00027B44"/>
    <w:rsid w:val="00102881"/>
    <w:rsid w:val="001C58A5"/>
    <w:rsid w:val="0022698E"/>
    <w:rsid w:val="0028199B"/>
    <w:rsid w:val="00387DAD"/>
    <w:rsid w:val="00757AA0"/>
    <w:rsid w:val="007E2879"/>
    <w:rsid w:val="00B222D5"/>
    <w:rsid w:val="00B32720"/>
    <w:rsid w:val="00DB0C0E"/>
    <w:rsid w:val="00E6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7B44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7B4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027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51E3EA172266A0A31E843E88FB7F478F93DBF70689B88BCE5ADFCD0A977615C1DEF7143FBE8BA812B5CB53586C7845F3DC0B2F0B63E03E50F5849Cx0I4G" TargetMode="Externa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11</cp:revision>
  <dcterms:created xsi:type="dcterms:W3CDTF">2022-06-01T06:43:00Z</dcterms:created>
  <dcterms:modified xsi:type="dcterms:W3CDTF">2025-01-29T09:02:00Z</dcterms:modified>
</cp:coreProperties>
</file>