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6A" w:rsidRDefault="00146D6A" w:rsidP="00146D6A">
      <w:pPr>
        <w:rPr>
          <w:sz w:val="24"/>
          <w:szCs w:val="24"/>
        </w:rPr>
      </w:pPr>
    </w:p>
    <w:p w:rsidR="00146D6A" w:rsidRPr="002771BB" w:rsidRDefault="00146D6A" w:rsidP="00146D6A">
      <w:pPr>
        <w:rPr>
          <w:b/>
          <w:sz w:val="24"/>
        </w:rPr>
      </w:pPr>
    </w:p>
    <w:p w:rsidR="00146D6A" w:rsidRPr="002771BB" w:rsidRDefault="00146D6A" w:rsidP="00146D6A">
      <w:pPr>
        <w:rPr>
          <w:b/>
          <w:sz w:val="24"/>
        </w:rPr>
      </w:pPr>
    </w:p>
    <w:p w:rsidR="00146D6A" w:rsidRPr="002771BB" w:rsidRDefault="00146D6A" w:rsidP="00146D6A">
      <w:pPr>
        <w:rPr>
          <w:b/>
          <w:sz w:val="24"/>
        </w:rPr>
      </w:pPr>
    </w:p>
    <w:p w:rsidR="00146D6A" w:rsidRPr="00790A9B" w:rsidRDefault="00146D6A" w:rsidP="00146D6A">
      <w:pPr>
        <w:keepLines/>
        <w:widowControl w:val="0"/>
        <w:spacing w:before="240"/>
        <w:jc w:val="center"/>
        <w:outlineLvl w:val="0"/>
        <w:rPr>
          <w:rFonts w:eastAsiaTheme="majorEastAsia"/>
          <w:b/>
          <w:color w:val="000000" w:themeColor="text1"/>
          <w:sz w:val="28"/>
          <w:szCs w:val="32"/>
        </w:rPr>
      </w:pPr>
      <w:r w:rsidRPr="00790A9B">
        <w:rPr>
          <w:rFonts w:eastAsiaTheme="majorEastAsia"/>
          <w:b/>
          <w:color w:val="000000" w:themeColor="text1"/>
          <w:sz w:val="28"/>
          <w:szCs w:val="32"/>
        </w:rPr>
        <w:t>Омский городской Совет</w:t>
      </w:r>
    </w:p>
    <w:p w:rsidR="00146D6A" w:rsidRPr="00790A9B" w:rsidRDefault="00146D6A" w:rsidP="00146D6A">
      <w:pPr>
        <w:widowControl w:val="0"/>
        <w:jc w:val="center"/>
        <w:rPr>
          <w:b/>
          <w:sz w:val="28"/>
        </w:rPr>
      </w:pPr>
    </w:p>
    <w:p w:rsidR="00146D6A" w:rsidRPr="00790A9B" w:rsidRDefault="00146D6A" w:rsidP="00146D6A">
      <w:pPr>
        <w:widowControl w:val="0"/>
        <w:jc w:val="center"/>
        <w:rPr>
          <w:b/>
          <w:sz w:val="28"/>
        </w:rPr>
      </w:pPr>
      <w:r w:rsidRPr="00790A9B">
        <w:rPr>
          <w:b/>
          <w:sz w:val="28"/>
        </w:rPr>
        <w:t>ПОСТАНОВЛЕНИЕ</w:t>
      </w:r>
    </w:p>
    <w:p w:rsidR="00146D6A" w:rsidRDefault="00146D6A" w:rsidP="00146D6A">
      <w:pPr>
        <w:rPr>
          <w:sz w:val="28"/>
        </w:rPr>
      </w:pPr>
    </w:p>
    <w:p w:rsidR="00B13FE8" w:rsidRPr="00B13FE8" w:rsidRDefault="00B13FE8" w:rsidP="00146D6A">
      <w:pPr>
        <w:rPr>
          <w:sz w:val="28"/>
          <w:u w:val="single"/>
        </w:rPr>
      </w:pPr>
      <w:r>
        <w:rPr>
          <w:sz w:val="28"/>
        </w:rPr>
        <w:t xml:space="preserve">от </w:t>
      </w:r>
      <w:r w:rsidRPr="00B13FE8">
        <w:rPr>
          <w:sz w:val="28"/>
          <w:u w:val="single"/>
        </w:rPr>
        <w:t xml:space="preserve">29 января 2025 года </w:t>
      </w:r>
      <w:r>
        <w:rPr>
          <w:sz w:val="28"/>
        </w:rPr>
        <w:t xml:space="preserve">                                                                                     № </w:t>
      </w:r>
      <w:r w:rsidRPr="00B13FE8">
        <w:rPr>
          <w:sz w:val="28"/>
          <w:u w:val="single"/>
        </w:rPr>
        <w:t>822</w:t>
      </w:r>
    </w:p>
    <w:p w:rsidR="00B13FE8" w:rsidRDefault="00B13FE8" w:rsidP="00B13FE8">
      <w:pPr>
        <w:jc w:val="center"/>
        <w:rPr>
          <w:sz w:val="24"/>
          <w:szCs w:val="24"/>
        </w:rPr>
      </w:pPr>
      <w:r w:rsidRPr="00B13FE8">
        <w:rPr>
          <w:sz w:val="24"/>
          <w:szCs w:val="24"/>
        </w:rPr>
        <w:t>г. Омск</w:t>
      </w:r>
    </w:p>
    <w:p w:rsidR="00B13FE8" w:rsidRPr="00B13FE8" w:rsidRDefault="00B13FE8" w:rsidP="00B13FE8">
      <w:pPr>
        <w:jc w:val="center"/>
        <w:rPr>
          <w:sz w:val="24"/>
          <w:szCs w:val="24"/>
        </w:rPr>
      </w:pPr>
    </w:p>
    <w:p w:rsidR="00146D6A" w:rsidRPr="009658A9" w:rsidRDefault="00146D6A" w:rsidP="00146D6A">
      <w:pPr>
        <w:ind w:right="5527"/>
        <w:jc w:val="both"/>
        <w:rPr>
          <w:bCs/>
          <w:iCs/>
          <w:sz w:val="28"/>
          <w:szCs w:val="28"/>
        </w:rPr>
      </w:pPr>
      <w:r w:rsidRPr="009658A9">
        <w:rPr>
          <w:bCs/>
          <w:iCs/>
          <w:sz w:val="28"/>
          <w:szCs w:val="28"/>
        </w:rPr>
        <w:t>О протесте исполняющего обязанности прокурора города Омска от 27.12.2024 № 7-02-2024/3700 «На решение Омского городского Совета от 14.12.2016 № 496 «О пенсии за выслугу лет лицам, замещающим должности муниципальной службы города Омска»</w:t>
      </w:r>
    </w:p>
    <w:p w:rsidR="00146D6A" w:rsidRDefault="00146D6A" w:rsidP="00146D6A">
      <w:pPr>
        <w:ind w:right="4109"/>
        <w:jc w:val="both"/>
        <w:rPr>
          <w:sz w:val="28"/>
          <w:szCs w:val="28"/>
        </w:rPr>
      </w:pPr>
    </w:p>
    <w:p w:rsidR="00146D6A" w:rsidRPr="00790A9B" w:rsidRDefault="00146D6A" w:rsidP="00146D6A">
      <w:pPr>
        <w:ind w:right="5244"/>
        <w:jc w:val="both"/>
        <w:rPr>
          <w:sz w:val="28"/>
        </w:rPr>
      </w:pPr>
    </w:p>
    <w:p w:rsidR="00146D6A" w:rsidRPr="009658A9" w:rsidRDefault="00146D6A" w:rsidP="00146D6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F605A">
        <w:rPr>
          <w:sz w:val="28"/>
          <w:szCs w:val="28"/>
        </w:rPr>
        <w:t xml:space="preserve">Рассмотрев </w:t>
      </w:r>
      <w:r w:rsidRPr="00475FCD">
        <w:rPr>
          <w:bCs/>
          <w:color w:val="000000"/>
          <w:sz w:val="28"/>
          <w:szCs w:val="28"/>
        </w:rPr>
        <w:t>протест</w:t>
      </w:r>
      <w:r w:rsidRPr="00DF605A">
        <w:rPr>
          <w:sz w:val="28"/>
          <w:szCs w:val="28"/>
        </w:rPr>
        <w:t xml:space="preserve"> </w:t>
      </w:r>
      <w:r w:rsidRPr="009658A9">
        <w:rPr>
          <w:bCs/>
          <w:iCs/>
          <w:sz w:val="28"/>
          <w:szCs w:val="28"/>
        </w:rPr>
        <w:t>исполняющего обязанности прокурора города Омска от 27.12.2024 № 7-02-2024/3700 «На решение Омского городского Совета от 14.12.2016 № 496 «О пенсии за выслугу лет лицам, замещающим должности муниципальной службы города Омска»</w:t>
      </w:r>
      <w:r w:rsidRPr="00CE73D8">
        <w:rPr>
          <w:sz w:val="28"/>
          <w:szCs w:val="28"/>
        </w:rPr>
        <w:t>, Омский городской Совет</w:t>
      </w:r>
      <w:r w:rsidRPr="00DF605A">
        <w:rPr>
          <w:sz w:val="28"/>
          <w:szCs w:val="28"/>
        </w:rPr>
        <w:t xml:space="preserve"> ПОСТАНОВЛЯЕТ:</w:t>
      </w:r>
    </w:p>
    <w:p w:rsidR="00146D6A" w:rsidRDefault="00146D6A" w:rsidP="00146D6A">
      <w:pPr>
        <w:pStyle w:val="a3"/>
        <w:numPr>
          <w:ilvl w:val="0"/>
          <w:numId w:val="1"/>
        </w:numPr>
        <w:ind w:left="0" w:right="-2" w:firstLine="709"/>
        <w:rPr>
          <w:szCs w:val="28"/>
        </w:rPr>
      </w:pPr>
      <w:r>
        <w:rPr>
          <w:bCs/>
          <w:color w:val="000000"/>
          <w:szCs w:val="28"/>
        </w:rPr>
        <w:t>П</w:t>
      </w:r>
      <w:r w:rsidRPr="00475FCD">
        <w:rPr>
          <w:bCs/>
          <w:color w:val="000000"/>
          <w:szCs w:val="28"/>
        </w:rPr>
        <w:t>ротест</w:t>
      </w:r>
      <w:r w:rsidRPr="00DF605A">
        <w:rPr>
          <w:szCs w:val="28"/>
        </w:rPr>
        <w:t xml:space="preserve"> </w:t>
      </w:r>
      <w:r w:rsidRPr="009658A9">
        <w:rPr>
          <w:bCs/>
          <w:iCs/>
          <w:szCs w:val="28"/>
        </w:rPr>
        <w:t xml:space="preserve">исполняющего обязанности прокурора города Омска </w:t>
      </w:r>
      <w:r>
        <w:rPr>
          <w:bCs/>
          <w:iCs/>
          <w:szCs w:val="28"/>
        </w:rPr>
        <w:t xml:space="preserve">                            </w:t>
      </w:r>
      <w:r w:rsidRPr="009658A9">
        <w:rPr>
          <w:bCs/>
          <w:iCs/>
          <w:szCs w:val="28"/>
        </w:rPr>
        <w:t>от 27.12.2024 № 7-02-2024/3700 «На решение Омского городского Совета от 14.12.2016 № 496 «О пенсии за выслугу лет лицам, замещающим должности муниципальной службы города Омска»</w:t>
      </w:r>
      <w:r w:rsidRPr="00CE73D8">
        <w:rPr>
          <w:szCs w:val="28"/>
        </w:rPr>
        <w:t xml:space="preserve"> принять </w:t>
      </w:r>
      <w:r>
        <w:rPr>
          <w:szCs w:val="28"/>
        </w:rPr>
        <w:t>к рассмотрению.</w:t>
      </w:r>
    </w:p>
    <w:p w:rsidR="00146D6A" w:rsidRPr="00CA1DBE" w:rsidRDefault="00146D6A" w:rsidP="00146D6A">
      <w:pPr>
        <w:pStyle w:val="a3"/>
        <w:numPr>
          <w:ilvl w:val="0"/>
          <w:numId w:val="1"/>
        </w:numPr>
        <w:ind w:left="0" w:right="-2" w:firstLine="709"/>
        <w:rPr>
          <w:szCs w:val="28"/>
        </w:rPr>
      </w:pPr>
      <w:r>
        <w:rPr>
          <w:szCs w:val="28"/>
        </w:rPr>
        <w:t>П</w:t>
      </w:r>
      <w:r w:rsidRPr="002B4ACA">
        <w:rPr>
          <w:szCs w:val="28"/>
        </w:rPr>
        <w:t xml:space="preserve">ризнать </w:t>
      </w:r>
      <w:r>
        <w:rPr>
          <w:szCs w:val="28"/>
        </w:rPr>
        <w:t xml:space="preserve">указанный </w:t>
      </w:r>
      <w:r w:rsidRPr="002B4ACA">
        <w:rPr>
          <w:szCs w:val="28"/>
        </w:rPr>
        <w:t xml:space="preserve">протест </w:t>
      </w:r>
      <w:r w:rsidRPr="00475FCD">
        <w:rPr>
          <w:szCs w:val="28"/>
        </w:rPr>
        <w:t>прокурора</w:t>
      </w:r>
      <w:r w:rsidRPr="002B4ACA">
        <w:rPr>
          <w:szCs w:val="28"/>
        </w:rPr>
        <w:t xml:space="preserve"> подлежащим удовлетворению</w:t>
      </w:r>
      <w:r w:rsidRPr="00CA1DBE">
        <w:rPr>
          <w:szCs w:val="28"/>
        </w:rPr>
        <w:t xml:space="preserve">. </w:t>
      </w:r>
    </w:p>
    <w:p w:rsidR="00146D6A" w:rsidRDefault="00146D6A" w:rsidP="00146D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комитет Омского городского Совета по вопросам местного самоуправления, законности и правопорядка.</w:t>
      </w:r>
    </w:p>
    <w:p w:rsidR="00146D6A" w:rsidRPr="00790A9B" w:rsidRDefault="00146D6A" w:rsidP="00146D6A">
      <w:pPr>
        <w:tabs>
          <w:tab w:val="left" w:pos="1080"/>
        </w:tabs>
        <w:ind w:right="-2" w:firstLine="709"/>
        <w:jc w:val="both"/>
        <w:rPr>
          <w:sz w:val="28"/>
        </w:rPr>
      </w:pPr>
    </w:p>
    <w:p w:rsidR="00146D6A" w:rsidRPr="00790A9B" w:rsidRDefault="00146D6A" w:rsidP="00146D6A">
      <w:pPr>
        <w:ind w:right="-908"/>
        <w:jc w:val="both"/>
        <w:rPr>
          <w:sz w:val="28"/>
        </w:rPr>
      </w:pPr>
    </w:p>
    <w:p w:rsidR="00146D6A" w:rsidRPr="00790A9B" w:rsidRDefault="00146D6A" w:rsidP="00146D6A">
      <w:pPr>
        <w:ind w:right="-908"/>
        <w:jc w:val="both"/>
        <w:rPr>
          <w:sz w:val="28"/>
        </w:rPr>
      </w:pPr>
    </w:p>
    <w:p w:rsidR="00146D6A" w:rsidRPr="00790A9B" w:rsidRDefault="00146D6A" w:rsidP="00146D6A">
      <w:pPr>
        <w:ind w:right="-908"/>
        <w:jc w:val="both"/>
        <w:rPr>
          <w:sz w:val="28"/>
          <w:szCs w:val="28"/>
        </w:rPr>
      </w:pPr>
      <w:r w:rsidRPr="00790A9B">
        <w:rPr>
          <w:sz w:val="28"/>
          <w:szCs w:val="28"/>
        </w:rPr>
        <w:t>Председатель Омского</w:t>
      </w:r>
    </w:p>
    <w:p w:rsidR="00146D6A" w:rsidRPr="00790A9B" w:rsidRDefault="00146D6A" w:rsidP="00146D6A">
      <w:pPr>
        <w:widowControl w:val="0"/>
        <w:outlineLvl w:val="1"/>
        <w:rPr>
          <w:sz w:val="28"/>
          <w:szCs w:val="28"/>
        </w:rPr>
      </w:pPr>
      <w:r w:rsidRPr="00790A9B">
        <w:rPr>
          <w:sz w:val="28"/>
          <w:szCs w:val="28"/>
        </w:rPr>
        <w:t>городского Совета</w:t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  <w:t xml:space="preserve">   В.В. </w:t>
      </w:r>
      <w:proofErr w:type="spellStart"/>
      <w:r w:rsidRPr="00790A9B">
        <w:rPr>
          <w:sz w:val="28"/>
          <w:szCs w:val="28"/>
        </w:rPr>
        <w:t>Корбут</w:t>
      </w:r>
      <w:proofErr w:type="spellEnd"/>
    </w:p>
    <w:p w:rsidR="00146D6A" w:rsidRPr="00790A9B" w:rsidRDefault="00146D6A" w:rsidP="00146D6A"/>
    <w:p w:rsidR="006E1D46" w:rsidRPr="007B5567" w:rsidRDefault="006E1D46" w:rsidP="004A07CB">
      <w:pPr>
        <w:pStyle w:val="2"/>
        <w:keepNext w:val="0"/>
        <w:widowControl w:val="0"/>
        <w:jc w:val="right"/>
        <w:rPr>
          <w:szCs w:val="28"/>
        </w:rPr>
      </w:pPr>
      <w:bookmarkStart w:id="0" w:name="_GoBack"/>
      <w:bookmarkEnd w:id="0"/>
    </w:p>
    <w:sectPr w:rsidR="006E1D46" w:rsidRPr="007B5567" w:rsidSect="000A51C2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03A3"/>
    <w:multiLevelType w:val="singleLevel"/>
    <w:tmpl w:val="5798E0F8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842"/>
    <w:rsid w:val="000965B2"/>
    <w:rsid w:val="000A51C2"/>
    <w:rsid w:val="00146D6A"/>
    <w:rsid w:val="00172834"/>
    <w:rsid w:val="002919FC"/>
    <w:rsid w:val="002C5842"/>
    <w:rsid w:val="003A3C39"/>
    <w:rsid w:val="004A07CB"/>
    <w:rsid w:val="00594B60"/>
    <w:rsid w:val="006E1D46"/>
    <w:rsid w:val="007B5567"/>
    <w:rsid w:val="00B13FE8"/>
    <w:rsid w:val="00C8617F"/>
    <w:rsid w:val="00F9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3C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A3C39"/>
    <w:pPr>
      <w:keepNext/>
      <w:ind w:left="-426" w:firstLine="426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3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A3C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C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7B556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B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D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D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16</cp:revision>
  <cp:lastPrinted>2023-03-10T10:19:00Z</cp:lastPrinted>
  <dcterms:created xsi:type="dcterms:W3CDTF">2022-12-01T08:24:00Z</dcterms:created>
  <dcterms:modified xsi:type="dcterms:W3CDTF">2025-01-29T05:38:00Z</dcterms:modified>
</cp:coreProperties>
</file>